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7F" w:rsidRPr="00B51C44" w:rsidRDefault="00C55B7F" w:rsidP="00C55B7F">
      <w:pPr>
        <w:pStyle w:val="a3"/>
        <w:spacing w:after="0"/>
        <w:jc w:val="center"/>
        <w:rPr>
          <w:sz w:val="44"/>
        </w:rPr>
      </w:pPr>
      <w:r w:rsidRPr="00B51C44">
        <w:rPr>
          <w:sz w:val="44"/>
        </w:rPr>
        <w:t>Администрация города Щигры</w:t>
      </w:r>
    </w:p>
    <w:p w:rsidR="00C55B7F" w:rsidRPr="00B51C44" w:rsidRDefault="00C55B7F" w:rsidP="00C55B7F">
      <w:pPr>
        <w:pStyle w:val="a3"/>
        <w:spacing w:after="0"/>
        <w:jc w:val="center"/>
        <w:rPr>
          <w:sz w:val="44"/>
        </w:rPr>
      </w:pPr>
      <w:r w:rsidRPr="00B51C44">
        <w:rPr>
          <w:sz w:val="44"/>
        </w:rPr>
        <w:t>Курской  области</w:t>
      </w:r>
    </w:p>
    <w:p w:rsidR="00C55B7F" w:rsidRPr="00B51C44" w:rsidRDefault="00C55B7F" w:rsidP="00C55B7F">
      <w:pPr>
        <w:pStyle w:val="a3"/>
        <w:spacing w:after="0"/>
        <w:jc w:val="center"/>
        <w:rPr>
          <w:sz w:val="56"/>
        </w:rPr>
      </w:pPr>
      <w:r w:rsidRPr="00B51C44">
        <w:rPr>
          <w:sz w:val="56"/>
        </w:rPr>
        <w:t>П о с т а н о в л е н и е</w:t>
      </w:r>
    </w:p>
    <w:p w:rsidR="00C55B7F" w:rsidRPr="00B51C44" w:rsidRDefault="00C55B7F" w:rsidP="00C55B7F">
      <w:pPr>
        <w:jc w:val="both"/>
        <w:rPr>
          <w:sz w:val="28"/>
          <w:szCs w:val="28"/>
        </w:rPr>
      </w:pPr>
    </w:p>
    <w:p w:rsidR="00C55B7F" w:rsidRPr="00B51C44" w:rsidRDefault="00C55B7F" w:rsidP="00C55B7F">
      <w:pPr>
        <w:jc w:val="both"/>
        <w:rPr>
          <w:sz w:val="28"/>
          <w:szCs w:val="28"/>
        </w:rPr>
      </w:pPr>
    </w:p>
    <w:p w:rsidR="00D541B6" w:rsidRPr="00B51C44" w:rsidRDefault="00C55B7F" w:rsidP="00C55B7F">
      <w:pPr>
        <w:jc w:val="both"/>
        <w:rPr>
          <w:sz w:val="28"/>
          <w:szCs w:val="28"/>
        </w:rPr>
      </w:pPr>
      <w:r w:rsidRPr="00B51C44">
        <w:rPr>
          <w:sz w:val="28"/>
          <w:szCs w:val="28"/>
        </w:rPr>
        <w:t xml:space="preserve">  </w:t>
      </w:r>
    </w:p>
    <w:p w:rsidR="00D541B6" w:rsidRPr="00B51C44" w:rsidRDefault="00D541B6" w:rsidP="00C55B7F">
      <w:pPr>
        <w:jc w:val="both"/>
        <w:rPr>
          <w:sz w:val="28"/>
          <w:szCs w:val="28"/>
        </w:rPr>
      </w:pPr>
    </w:p>
    <w:p w:rsidR="00D541B6" w:rsidRDefault="00D541B6" w:rsidP="00C55B7F">
      <w:pPr>
        <w:jc w:val="both"/>
        <w:rPr>
          <w:sz w:val="28"/>
          <w:szCs w:val="28"/>
        </w:rPr>
      </w:pPr>
    </w:p>
    <w:p w:rsidR="00C55B7F" w:rsidRPr="00BE79ED" w:rsidRDefault="00D541B6" w:rsidP="00C55B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C55B7F">
        <w:rPr>
          <w:sz w:val="28"/>
          <w:szCs w:val="28"/>
        </w:rPr>
        <w:t xml:space="preserve">от  </w:t>
      </w:r>
      <w:r w:rsidR="00942373">
        <w:rPr>
          <w:sz w:val="28"/>
          <w:szCs w:val="28"/>
          <w:u w:val="single"/>
        </w:rPr>
        <w:t>03</w:t>
      </w:r>
      <w:r w:rsidR="00EA68B5">
        <w:rPr>
          <w:sz w:val="28"/>
          <w:szCs w:val="28"/>
          <w:u w:val="single"/>
        </w:rPr>
        <w:t>.0</w:t>
      </w:r>
      <w:r w:rsidR="00942373">
        <w:rPr>
          <w:sz w:val="28"/>
          <w:szCs w:val="28"/>
          <w:u w:val="single"/>
        </w:rPr>
        <w:t>2</w:t>
      </w:r>
      <w:r w:rsidR="00EA68B5">
        <w:rPr>
          <w:sz w:val="28"/>
          <w:szCs w:val="28"/>
          <w:u w:val="single"/>
        </w:rPr>
        <w:t>.2023</w:t>
      </w:r>
      <w:r w:rsidR="00BE79ED">
        <w:rPr>
          <w:sz w:val="28"/>
          <w:szCs w:val="28"/>
        </w:rPr>
        <w:t xml:space="preserve">  № </w:t>
      </w:r>
      <w:r w:rsidR="00942373">
        <w:rPr>
          <w:sz w:val="28"/>
          <w:szCs w:val="28"/>
          <w:u w:val="single"/>
        </w:rPr>
        <w:t>25</w:t>
      </w:r>
      <w:bookmarkStart w:id="0" w:name="_GoBack"/>
      <w:bookmarkEnd w:id="0"/>
    </w:p>
    <w:p w:rsidR="00C55B7F" w:rsidRDefault="00C55B7F" w:rsidP="00C55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C55B7F" w:rsidRDefault="00C55B7F" w:rsidP="00C55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программы «Развитие образования </w:t>
      </w:r>
    </w:p>
    <w:p w:rsidR="00C55B7F" w:rsidRDefault="00C55B7F" w:rsidP="00C55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г. Щигры Курской области»</w:t>
      </w:r>
    </w:p>
    <w:p w:rsidR="00C55B7F" w:rsidRDefault="00C55B7F" w:rsidP="00C55B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новой редакции</w:t>
      </w:r>
    </w:p>
    <w:p w:rsidR="00C55B7F" w:rsidRDefault="00C55B7F" w:rsidP="00C55B7F">
      <w:pPr>
        <w:jc w:val="both"/>
        <w:rPr>
          <w:b/>
          <w:sz w:val="28"/>
          <w:szCs w:val="28"/>
        </w:rPr>
      </w:pPr>
    </w:p>
    <w:p w:rsidR="00C55B7F" w:rsidRDefault="00C55B7F" w:rsidP="00C55B7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В соответствии со статьей 179 Бюджетного кодекса Российской Федерации</w:t>
      </w:r>
    </w:p>
    <w:p w:rsidR="00C55B7F" w:rsidRDefault="00C55B7F" w:rsidP="00C55B7F">
      <w:pPr>
        <w:jc w:val="both"/>
        <w:rPr>
          <w:sz w:val="28"/>
          <w:szCs w:val="28"/>
        </w:rPr>
      </w:pPr>
    </w:p>
    <w:p w:rsidR="00C55B7F" w:rsidRDefault="00C55B7F" w:rsidP="00C55B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Щигры Курской области ПОСТАНОВЛЯЕТ:</w:t>
      </w:r>
    </w:p>
    <w:p w:rsidR="00DC387F" w:rsidRDefault="00DC387F" w:rsidP="00C55B7F">
      <w:pPr>
        <w:jc w:val="both"/>
        <w:rPr>
          <w:sz w:val="28"/>
          <w:szCs w:val="28"/>
        </w:rPr>
      </w:pPr>
    </w:p>
    <w:p w:rsidR="00DC387F" w:rsidRDefault="00C55B7F" w:rsidP="00DC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 программу «Развитие образования в </w:t>
      </w:r>
      <w:r w:rsidR="00DC387F">
        <w:rPr>
          <w:sz w:val="28"/>
          <w:szCs w:val="28"/>
        </w:rPr>
        <w:t xml:space="preserve"> </w:t>
      </w:r>
      <w:r>
        <w:rPr>
          <w:sz w:val="28"/>
          <w:szCs w:val="28"/>
        </w:rPr>
        <w:t>г. Щигры Курской области Курской области» в новой редакции (приложение №1).</w:t>
      </w:r>
    </w:p>
    <w:p w:rsidR="00DC387F" w:rsidRDefault="00C55B7F" w:rsidP="00DC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</w:t>
      </w:r>
      <w:r w:rsidR="00D14FC0">
        <w:rPr>
          <w:sz w:val="28"/>
          <w:szCs w:val="28"/>
        </w:rPr>
        <w:t xml:space="preserve">дминистрации города Щигры </w:t>
      </w:r>
      <w:r w:rsidR="003D735E">
        <w:rPr>
          <w:sz w:val="28"/>
          <w:szCs w:val="28"/>
        </w:rPr>
        <w:t xml:space="preserve">Курской области </w:t>
      </w:r>
      <w:r w:rsidR="00EA68B5">
        <w:rPr>
          <w:sz w:val="28"/>
          <w:szCs w:val="28"/>
        </w:rPr>
        <w:t>от 23.05</w:t>
      </w:r>
      <w:r>
        <w:rPr>
          <w:sz w:val="28"/>
          <w:szCs w:val="28"/>
        </w:rPr>
        <w:t>.202</w:t>
      </w:r>
      <w:r w:rsidR="00EA68B5">
        <w:rPr>
          <w:sz w:val="28"/>
          <w:szCs w:val="28"/>
        </w:rPr>
        <w:t>2</w:t>
      </w:r>
      <w:r w:rsidR="00BE79ED">
        <w:rPr>
          <w:sz w:val="28"/>
          <w:szCs w:val="28"/>
        </w:rPr>
        <w:t xml:space="preserve"> №</w:t>
      </w:r>
      <w:r w:rsidR="00EA68B5">
        <w:rPr>
          <w:sz w:val="28"/>
          <w:szCs w:val="28"/>
        </w:rPr>
        <w:t>187</w:t>
      </w:r>
      <w:r w:rsidRPr="002430EB">
        <w:rPr>
          <w:sz w:val="28"/>
          <w:szCs w:val="28"/>
        </w:rPr>
        <w:t xml:space="preserve"> «Об</w:t>
      </w:r>
      <w:r w:rsidRPr="00210FD6">
        <w:rPr>
          <w:sz w:val="28"/>
          <w:szCs w:val="28"/>
        </w:rPr>
        <w:t xml:space="preserve"> утверждении муниципальной программы «Развитие образования в г. Щигры Курс</w:t>
      </w:r>
      <w:r w:rsidR="00DC387F">
        <w:rPr>
          <w:sz w:val="28"/>
          <w:szCs w:val="28"/>
        </w:rPr>
        <w:t>кой области» в новой редакции»</w:t>
      </w:r>
      <w:r w:rsidR="003D735E">
        <w:rPr>
          <w:sz w:val="28"/>
          <w:szCs w:val="28"/>
        </w:rPr>
        <w:t>.</w:t>
      </w:r>
    </w:p>
    <w:p w:rsidR="00DC387F" w:rsidRDefault="00C55B7F" w:rsidP="00DC387F">
      <w:pPr>
        <w:ind w:firstLine="708"/>
        <w:jc w:val="both"/>
        <w:rPr>
          <w:sz w:val="28"/>
          <w:szCs w:val="28"/>
        </w:rPr>
      </w:pPr>
      <w:r w:rsidRPr="00210FD6">
        <w:rPr>
          <w:sz w:val="28"/>
          <w:szCs w:val="28"/>
        </w:rPr>
        <w:t xml:space="preserve">3. </w:t>
      </w:r>
      <w:proofErr w:type="gramStart"/>
      <w:r w:rsidRPr="00210FD6">
        <w:rPr>
          <w:sz w:val="28"/>
          <w:szCs w:val="28"/>
        </w:rPr>
        <w:t>Разместить</w:t>
      </w:r>
      <w:proofErr w:type="gramEnd"/>
      <w:r w:rsidRPr="00210FD6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постановление на официальном Интернет-сайте муниципального образования «город Щигры» Курской области (адрес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-сайта: </w:t>
      </w:r>
      <w:hyperlink r:id="rId5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gshigry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rkursk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информационно-коммуникационной сети «Интернет».</w:t>
      </w:r>
    </w:p>
    <w:p w:rsidR="00C55B7F" w:rsidRDefault="00C55B7F" w:rsidP="00DC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города Щигры Курской области </w:t>
      </w:r>
      <w:r w:rsidR="00CE45F6">
        <w:rPr>
          <w:sz w:val="28"/>
          <w:szCs w:val="28"/>
        </w:rPr>
        <w:t xml:space="preserve">  </w:t>
      </w:r>
      <w:r>
        <w:rPr>
          <w:sz w:val="28"/>
          <w:szCs w:val="28"/>
        </w:rPr>
        <w:t>Л.</w:t>
      </w:r>
      <w:r w:rsidR="00CE45F6">
        <w:rPr>
          <w:sz w:val="28"/>
          <w:szCs w:val="28"/>
        </w:rPr>
        <w:t>В. Лунёву</w:t>
      </w:r>
      <w:r>
        <w:rPr>
          <w:sz w:val="28"/>
          <w:szCs w:val="28"/>
        </w:rPr>
        <w:t>.</w:t>
      </w:r>
    </w:p>
    <w:p w:rsidR="00C55B7F" w:rsidRDefault="00C55B7F" w:rsidP="00DC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C55B7F" w:rsidRDefault="00C55B7F" w:rsidP="00C55B7F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C55B7F" w:rsidRDefault="00C55B7F" w:rsidP="00C55B7F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C55B7F" w:rsidRDefault="00C55B7F" w:rsidP="00C55B7F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C55B7F" w:rsidRPr="003E38B1" w:rsidRDefault="00EA68B5" w:rsidP="00C55B7F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</w:t>
      </w:r>
      <w:r w:rsidR="00C55B7F" w:rsidRPr="00795042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  <w:lang w:val="ru-RU"/>
        </w:rPr>
        <w:t>а</w:t>
      </w:r>
      <w:r w:rsidR="00C55B7F" w:rsidRPr="00795042">
        <w:rPr>
          <w:rFonts w:cs="Times New Roman"/>
          <w:sz w:val="28"/>
          <w:szCs w:val="28"/>
        </w:rPr>
        <w:t xml:space="preserve"> города Щигры                                        </w:t>
      </w:r>
      <w:r w:rsidR="00BE79ED">
        <w:rPr>
          <w:rFonts w:cs="Times New Roman"/>
          <w:sz w:val="28"/>
          <w:szCs w:val="28"/>
          <w:lang w:val="ru-RU"/>
        </w:rPr>
        <w:t xml:space="preserve">            </w:t>
      </w:r>
      <w:r>
        <w:rPr>
          <w:rFonts w:cs="Times New Roman"/>
          <w:sz w:val="28"/>
          <w:szCs w:val="28"/>
          <w:lang w:val="ru-RU"/>
        </w:rPr>
        <w:t xml:space="preserve">        </w:t>
      </w:r>
      <w:r w:rsidR="00BE79ED">
        <w:rPr>
          <w:rFonts w:cs="Times New Roman"/>
          <w:sz w:val="28"/>
          <w:szCs w:val="28"/>
          <w:lang w:val="ru-RU"/>
        </w:rPr>
        <w:t xml:space="preserve"> С.А. Черников</w:t>
      </w:r>
      <w:r w:rsidR="00C55B7F">
        <w:rPr>
          <w:rFonts w:cs="Times New Roman"/>
          <w:sz w:val="28"/>
          <w:szCs w:val="28"/>
          <w:lang w:val="ru-RU"/>
        </w:rPr>
        <w:t xml:space="preserve">    </w:t>
      </w:r>
    </w:p>
    <w:p w:rsidR="00C55B7F" w:rsidRDefault="00C55B7F" w:rsidP="00C55B7F">
      <w:pPr>
        <w:ind w:left="4254" w:firstLine="709"/>
        <w:rPr>
          <w:rFonts w:cs="Times New Roman"/>
          <w:sz w:val="28"/>
          <w:szCs w:val="28"/>
        </w:rPr>
      </w:pPr>
    </w:p>
    <w:p w:rsidR="00C55B7F" w:rsidRDefault="00C55B7F" w:rsidP="00C55B7F">
      <w:pPr>
        <w:ind w:left="4254" w:firstLine="709"/>
        <w:rPr>
          <w:rFonts w:cs="Times New Roman"/>
          <w:sz w:val="28"/>
          <w:szCs w:val="28"/>
        </w:rPr>
      </w:pPr>
    </w:p>
    <w:p w:rsidR="00C55B7F" w:rsidRDefault="00C55B7F" w:rsidP="00C55B7F">
      <w:pPr>
        <w:ind w:left="4963"/>
        <w:rPr>
          <w:rFonts w:cs="Times New Roman"/>
          <w:sz w:val="28"/>
          <w:szCs w:val="28"/>
        </w:rPr>
      </w:pPr>
    </w:p>
    <w:p w:rsidR="00516CCF" w:rsidRDefault="00516CCF"/>
    <w:sectPr w:rsidR="00516CCF" w:rsidSect="00DC387F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3A"/>
    <w:rsid w:val="0004154E"/>
    <w:rsid w:val="0038743A"/>
    <w:rsid w:val="003D735E"/>
    <w:rsid w:val="00516CCF"/>
    <w:rsid w:val="00605329"/>
    <w:rsid w:val="0060551B"/>
    <w:rsid w:val="008B241E"/>
    <w:rsid w:val="00942373"/>
    <w:rsid w:val="00B42AEC"/>
    <w:rsid w:val="00B51C44"/>
    <w:rsid w:val="00BE79ED"/>
    <w:rsid w:val="00C55B7F"/>
    <w:rsid w:val="00CE45F6"/>
    <w:rsid w:val="00D14FC0"/>
    <w:rsid w:val="00D541B6"/>
    <w:rsid w:val="00DC387F"/>
    <w:rsid w:val="00E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B7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55B7F"/>
    <w:rPr>
      <w:rFonts w:ascii="Times New Roman" w:eastAsia="Arial Unicode MS" w:hAnsi="Times New Roman" w:cs="Tahoma"/>
      <w:sz w:val="24"/>
      <w:szCs w:val="24"/>
      <w:lang w:val="x-none" w:eastAsia="x-none" w:bidi="ru-RU"/>
    </w:rPr>
  </w:style>
  <w:style w:type="character" w:styleId="a5">
    <w:name w:val="Hyperlink"/>
    <w:rsid w:val="00C55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B7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C55B7F"/>
    <w:rPr>
      <w:rFonts w:ascii="Times New Roman" w:eastAsia="Arial Unicode MS" w:hAnsi="Times New Roman" w:cs="Tahoma"/>
      <w:sz w:val="24"/>
      <w:szCs w:val="24"/>
      <w:lang w:val="x-none" w:eastAsia="x-none" w:bidi="ru-RU"/>
    </w:rPr>
  </w:style>
  <w:style w:type="character" w:styleId="a5">
    <w:name w:val="Hyperlink"/>
    <w:rsid w:val="00C55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2022-05-25T07:10:00Z</cp:lastPrinted>
  <dcterms:created xsi:type="dcterms:W3CDTF">2021-05-28T14:25:00Z</dcterms:created>
  <dcterms:modified xsi:type="dcterms:W3CDTF">2023-02-25T12:50:00Z</dcterms:modified>
</cp:coreProperties>
</file>