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48"/>
        </w:rPr>
      </w:pPr>
      <w:r>
        <w:rPr>
          <w:sz w:val="48"/>
        </w:rPr>
        <w:t>Администрация    города   Щигры</w:t>
      </w:r>
    </w:p>
    <w:p w14:paraId="02000000">
      <w:pPr>
        <w:ind/>
        <w:jc w:val="center"/>
        <w:rPr>
          <w:sz w:val="48"/>
        </w:rPr>
      </w:pPr>
      <w:r>
        <w:rPr>
          <w:sz w:val="48"/>
        </w:rPr>
        <w:t>Курской   области</w:t>
      </w:r>
    </w:p>
    <w:p w14:paraId="03000000">
      <w:pPr>
        <w:rPr>
          <w:sz w:val="48"/>
        </w:rPr>
      </w:pPr>
    </w:p>
    <w:p w14:paraId="04000000">
      <w:pPr>
        <w:ind/>
        <w:jc w:val="center"/>
        <w:rPr>
          <w:sz w:val="48"/>
        </w:rPr>
      </w:pPr>
      <w:r>
        <w:rPr>
          <w:sz w:val="48"/>
        </w:rPr>
        <w:t>П о с т а н о в л е н и е</w:t>
      </w:r>
    </w:p>
    <w:p w14:paraId="05000000">
      <w:pPr>
        <w:pStyle w:val="Style_1"/>
        <w:ind/>
        <w:jc w:val="center"/>
        <w:rPr>
          <w:sz w:val="48"/>
        </w:rPr>
      </w:pPr>
      <w:r>
        <w:t xml:space="preserve"> </w:t>
      </w:r>
    </w:p>
    <w:p w14:paraId="06000000">
      <w:pPr>
        <w:pStyle w:val="Style_1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от</w:t>
      </w:r>
      <w:r>
        <w:rPr>
          <w:rFonts w:ascii="Times New Roman" w:hAnsi="Times New Roman"/>
          <w:b w:val="0"/>
          <w:sz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 xml:space="preserve">03.06.2024  № </w:t>
      </w:r>
      <w:r>
        <w:rPr>
          <w:rFonts w:ascii="Times New Roman" w:hAnsi="Times New Roman"/>
          <w:b w:val="0"/>
          <w:sz w:val="24"/>
          <w:u w:val="single"/>
        </w:rPr>
        <w:t>166</w:t>
      </w:r>
    </w:p>
    <w:p w14:paraId="07000000">
      <w:pPr>
        <w:rPr>
          <w:b w:val="1"/>
          <w:sz w:val="28"/>
        </w:rPr>
      </w:pPr>
      <w:r>
        <w:rPr>
          <w:b w:val="1"/>
          <w:sz w:val="28"/>
        </w:rPr>
        <w:t>О внесении из</w:t>
      </w:r>
      <w:r>
        <w:rPr>
          <w:b w:val="1"/>
          <w:sz w:val="28"/>
        </w:rPr>
        <w:t>менения</w:t>
      </w:r>
      <w:r>
        <w:rPr>
          <w:b w:val="1"/>
          <w:sz w:val="28"/>
        </w:rPr>
        <w:t xml:space="preserve"> в постановление </w:t>
      </w:r>
    </w:p>
    <w:p w14:paraId="08000000">
      <w:pPr>
        <w:rPr>
          <w:b w:val="1"/>
          <w:sz w:val="28"/>
        </w:rPr>
      </w:pPr>
      <w:r>
        <w:rPr>
          <w:b w:val="1"/>
          <w:sz w:val="28"/>
        </w:rPr>
        <w:t xml:space="preserve">администрации города Щигры Курской области </w:t>
      </w:r>
    </w:p>
    <w:p w14:paraId="09000000">
      <w:pPr>
        <w:rPr>
          <w:b w:val="1"/>
          <w:sz w:val="28"/>
        </w:rPr>
      </w:pPr>
      <w:r>
        <w:rPr>
          <w:b w:val="1"/>
          <w:sz w:val="28"/>
        </w:rPr>
        <w:t>от 15.02.2023 № 37</w:t>
      </w:r>
      <w:r>
        <w:rPr>
          <w:b w:val="1"/>
          <w:sz w:val="28"/>
        </w:rPr>
        <w:t xml:space="preserve"> (ред. от 09.01.2024)</w:t>
      </w:r>
    </w:p>
    <w:p w14:paraId="0A000000">
      <w:pPr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Порядка организации</w:t>
      </w:r>
    </w:p>
    <w:p w14:paraId="0B000000">
      <w:pPr>
        <w:rPr>
          <w:b w:val="1"/>
          <w:sz w:val="28"/>
        </w:rPr>
      </w:pPr>
      <w:r>
        <w:rPr>
          <w:b w:val="1"/>
          <w:sz w:val="28"/>
        </w:rPr>
        <w:t xml:space="preserve">работы с обращениями граждан </w:t>
      </w:r>
    </w:p>
    <w:p w14:paraId="0C000000">
      <w:pPr>
        <w:rPr>
          <w:b w:val="1"/>
          <w:sz w:val="28"/>
        </w:rPr>
      </w:pPr>
      <w:r>
        <w:rPr>
          <w:b w:val="1"/>
          <w:sz w:val="28"/>
        </w:rPr>
        <w:t>в  администрации города Щигры Курской области</w:t>
      </w:r>
      <w:r>
        <w:rPr>
          <w:b w:val="1"/>
          <w:sz w:val="28"/>
        </w:rPr>
        <w:t>»</w:t>
      </w:r>
    </w:p>
    <w:p w14:paraId="0D000000">
      <w:pPr>
        <w:pStyle w:val="Style_2"/>
        <w:ind w:firstLine="540" w:left="0"/>
        <w:rPr>
          <w:rFonts w:ascii="Times New Roman" w:hAnsi="Times New Roman"/>
          <w:sz w:val="28"/>
        </w:rPr>
      </w:pPr>
    </w:p>
    <w:p w14:paraId="0E000000">
      <w:pPr>
        <w:pStyle w:val="Style_1"/>
        <w:ind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Федеральным законом от 02.05.2006 № 59-ФЗ «О порядке рассмотрения обращений</w:t>
      </w:r>
      <w:r>
        <w:rPr>
          <w:rFonts w:ascii="Times New Roman" w:hAnsi="Times New Roman"/>
          <w:b w:val="0"/>
          <w:sz w:val="28"/>
        </w:rPr>
        <w:t xml:space="preserve"> граждан Российской Федерации»</w:t>
      </w:r>
      <w:r>
        <w:rPr>
          <w:rFonts w:ascii="Times New Roman" w:hAnsi="Times New Roman"/>
          <w:b w:val="0"/>
          <w:sz w:val="28"/>
        </w:rPr>
        <w:t xml:space="preserve">, руководствуясь постановлением Губернатора Курской области </w:t>
      </w:r>
      <w:r>
        <w:rPr>
          <w:rFonts w:ascii="Times New Roman" w:hAnsi="Times New Roman"/>
          <w:b w:val="0"/>
          <w:sz w:val="28"/>
        </w:rPr>
        <w:t xml:space="preserve">от 30.05.2024 № 107-пг «О внесении изменения в постановление Губернатора Курской области </w:t>
      </w:r>
      <w:r>
        <w:rPr>
          <w:rFonts w:ascii="Times New Roman" w:hAnsi="Times New Roman"/>
          <w:b w:val="0"/>
          <w:sz w:val="28"/>
        </w:rPr>
        <w:t xml:space="preserve">от 12.12.2022 № 412-пг «Об утверждении Порядка организации работы с обращениями граждан в  </w:t>
      </w:r>
      <w:r>
        <w:rPr>
          <w:rFonts w:ascii="Times New Roman" w:hAnsi="Times New Roman"/>
          <w:b w:val="0"/>
          <w:sz w:val="28"/>
        </w:rPr>
        <w:t>исполнительных органах</w:t>
      </w:r>
      <w:r>
        <w:rPr>
          <w:rFonts w:ascii="Times New Roman" w:hAnsi="Times New Roman"/>
          <w:b w:val="0"/>
          <w:sz w:val="28"/>
        </w:rPr>
        <w:t xml:space="preserve"> Курской области»,</w:t>
      </w:r>
    </w:p>
    <w:p w14:paraId="0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0000000">
      <w:pPr>
        <w:pStyle w:val="Style_2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Администрация города Щигры Курской области ПОСТАНОВЛЯЕТ:</w:t>
      </w:r>
    </w:p>
    <w:p w14:paraId="11000000">
      <w:pPr>
        <w:ind w:firstLine="540" w:left="0"/>
        <w:jc w:val="center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В</w:t>
      </w:r>
      <w:r>
        <w:rPr>
          <w:sz w:val="28"/>
        </w:rPr>
        <w:t>нести</w:t>
      </w:r>
      <w:r>
        <w:rPr>
          <w:sz w:val="28"/>
        </w:rPr>
        <w:t xml:space="preserve"> в постановление администрации города Щигры Курской области </w:t>
      </w:r>
      <w:r>
        <w:rPr>
          <w:sz w:val="28"/>
        </w:rPr>
        <w:t>от 15.02.2023 № 37 (ред. от 09.01.2024) «</w:t>
      </w:r>
      <w:r>
        <w:rPr>
          <w:sz w:val="28"/>
        </w:rPr>
        <w:t>Об утверждении Порядка организации</w:t>
      </w:r>
      <w:r>
        <w:rPr>
          <w:sz w:val="28"/>
        </w:rPr>
        <w:t xml:space="preserve"> </w:t>
      </w:r>
      <w:r>
        <w:rPr>
          <w:sz w:val="28"/>
        </w:rPr>
        <w:t>работы с обращениями граждан в администрации города Щигры Курской области»</w:t>
      </w:r>
      <w:r>
        <w:rPr>
          <w:sz w:val="28"/>
        </w:rPr>
        <w:t xml:space="preserve"> следующее </w:t>
      </w:r>
      <w:r>
        <w:rPr>
          <w:sz w:val="28"/>
        </w:rPr>
        <w:t>из</w:t>
      </w:r>
      <w:r>
        <w:rPr>
          <w:sz w:val="28"/>
        </w:rPr>
        <w:t>менение: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в </w:t>
      </w:r>
      <w:r>
        <w:rPr>
          <w:sz w:val="28"/>
        </w:rPr>
        <w:t>пункте 4.2  подпункт 4.2.18 исключить</w:t>
      </w:r>
      <w:r>
        <w:rPr>
          <w:sz w:val="28"/>
        </w:rPr>
        <w:t>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Руководителям структурных подразделений администрации города Щигры Курской области при рассмотрении обращений граждан </w:t>
      </w:r>
      <w:r>
        <w:rPr>
          <w:sz w:val="28"/>
        </w:rPr>
        <w:t xml:space="preserve">учитывать данное изменение </w:t>
      </w:r>
      <w:r>
        <w:rPr>
          <w:sz w:val="28"/>
        </w:rPr>
        <w:t xml:space="preserve">в постановление администрации города Щигры Курской области </w:t>
      </w:r>
      <w:r>
        <w:rPr>
          <w:sz w:val="28"/>
        </w:rPr>
        <w:t>от 15.02.2023 № 37 (ред. от 09.01.2024) «</w:t>
      </w:r>
      <w:r>
        <w:rPr>
          <w:sz w:val="28"/>
        </w:rPr>
        <w:t>Об утверждении Порядка организации</w:t>
      </w:r>
      <w:r>
        <w:rPr>
          <w:sz w:val="28"/>
        </w:rPr>
        <w:t xml:space="preserve"> </w:t>
      </w:r>
      <w:r>
        <w:rPr>
          <w:sz w:val="28"/>
        </w:rPr>
        <w:t>работы с обращениями граждан в  администрации города Щигры Курской области»</w:t>
      </w:r>
      <w:r>
        <w:rPr>
          <w:sz w:val="28"/>
        </w:rPr>
        <w:t>.</w:t>
      </w:r>
    </w:p>
    <w:p w14:paraId="15000000">
      <w:pPr>
        <w:pStyle w:val="Style_3"/>
        <w:spacing w:after="0"/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color w:val="000000"/>
          <w:sz w:val="28"/>
        </w:rPr>
        <w:t xml:space="preserve"> Разместить настоящее постановление на официальном Интернет-сайте </w:t>
      </w:r>
      <w:r>
        <w:rPr>
          <w:sz w:val="28"/>
        </w:rPr>
        <w:t xml:space="preserve">муниципального образования «город Щигры» Курской области (адрес </w:t>
      </w:r>
      <w:r>
        <w:rPr>
          <w:sz w:val="28"/>
        </w:rPr>
        <w:t>Web</w:t>
      </w:r>
      <w:r>
        <w:rPr>
          <w:sz w:val="28"/>
        </w:rPr>
        <w:t>-сайта: http://gshigry.rkursk.ru) в информационно-коммуникационной сети Интернет.</w:t>
      </w:r>
    </w:p>
    <w:p w14:paraId="16000000">
      <w:pPr>
        <w:pStyle w:val="Style_3"/>
        <w:spacing w:after="0"/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.Настоящее постановление вступает в силу со дня его обнародования.</w:t>
      </w:r>
    </w:p>
    <w:p w14:paraId="17000000">
      <w:pPr>
        <w:pStyle w:val="Style_4"/>
        <w:spacing w:after="0"/>
        <w:ind/>
        <w:jc w:val="left"/>
        <w:rPr>
          <w:rStyle w:val="Style_5_ch"/>
        </w:rPr>
      </w:pPr>
    </w:p>
    <w:p w14:paraId="18000000">
      <w:pPr>
        <w:pStyle w:val="Style_4"/>
        <w:spacing w:after="0"/>
        <w:ind/>
        <w:jc w:val="left"/>
        <w:rPr>
          <w:rStyle w:val="Style_5_ch"/>
        </w:rPr>
      </w:pPr>
    </w:p>
    <w:p w14:paraId="19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  <w:r>
        <w:rPr>
          <w:rStyle w:val="Style_5_ch"/>
          <w:b w:val="0"/>
          <w:sz w:val="28"/>
        </w:rPr>
        <w:t xml:space="preserve">Глава города Щигры                              </w:t>
      </w:r>
      <w:r>
        <w:rPr>
          <w:rStyle w:val="Style_5_ch"/>
          <w:b w:val="0"/>
          <w:sz w:val="28"/>
        </w:rPr>
        <w:t xml:space="preserve">                            </w:t>
      </w:r>
      <w:r>
        <w:rPr>
          <w:rStyle w:val="Style_5_ch"/>
          <w:b w:val="0"/>
          <w:sz w:val="28"/>
        </w:rPr>
        <w:t xml:space="preserve">          С.А. Черников</w:t>
      </w:r>
    </w:p>
    <w:sectPr>
      <w:pgSz w:h="16838" w:orient="portrait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alloon Text"/>
    <w:basedOn w:val="Style_6"/>
    <w:link w:val="Style_9_ch"/>
    <w:rPr>
      <w:rFonts w:ascii="Tahoma" w:hAnsi="Tahoma"/>
      <w:sz w:val="16"/>
    </w:rPr>
  </w:style>
  <w:style w:styleId="Style_9_ch" w:type="character">
    <w:name w:val="Balloon Text"/>
    <w:basedOn w:val="Style_6_ch"/>
    <w:link w:val="Style_9"/>
    <w:rPr>
      <w:rFonts w:ascii="Tahoma" w:hAnsi="Tahoma"/>
      <w:sz w:val="16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Знак Знак Знак Знак"/>
    <w:basedOn w:val="Style_6"/>
    <w:link w:val="Style_4_ch"/>
    <w:pPr>
      <w:widowControl w:val="0"/>
      <w:spacing w:after="160" w:line="240" w:lineRule="exact"/>
      <w:ind/>
      <w:jc w:val="right"/>
    </w:pPr>
    <w:rPr>
      <w:sz w:val="20"/>
    </w:rPr>
  </w:style>
  <w:style w:styleId="Style_4_ch" w:type="character">
    <w:name w:val="Знак Знак Знак Знак"/>
    <w:basedOn w:val="Style_6_ch"/>
    <w:link w:val="Style_4"/>
    <w:rPr>
      <w:sz w:val="20"/>
    </w:rPr>
  </w:style>
  <w:style w:styleId="Style_12" w:type="paragraph">
    <w:name w:val="Endnote"/>
    <w:basedOn w:val="Style_6"/>
    <w:link w:val="Style_12_ch"/>
    <w:rPr>
      <w:sz w:val="20"/>
    </w:rPr>
  </w:style>
  <w:style w:styleId="Style_12_ch" w:type="character">
    <w:name w:val="Endnote"/>
    <w:basedOn w:val="Style_6_ch"/>
    <w:link w:val="Style_12"/>
    <w:rPr>
      <w:sz w:val="20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ConsPlusTitle"/>
    <w:basedOn w:val="Style_6"/>
    <w:next w:val="Style_2"/>
    <w:link w:val="Style_1_ch"/>
    <w:pPr>
      <w:widowControl w:val="0"/>
      <w:ind/>
    </w:pPr>
    <w:rPr>
      <w:rFonts w:ascii="Arial" w:hAnsi="Arial"/>
      <w:b w:val="1"/>
      <w:sz w:val="20"/>
    </w:rPr>
  </w:style>
  <w:style w:styleId="Style_1_ch" w:type="character">
    <w:name w:val="ConsPlusTitle"/>
    <w:basedOn w:val="Style_6_ch"/>
    <w:link w:val="Style_1"/>
    <w:rPr>
      <w:rFonts w:ascii="Arial" w:hAnsi="Arial"/>
      <w:b w:val="1"/>
      <w:sz w:val="20"/>
    </w:rPr>
  </w:style>
  <w:style w:styleId="Style_14" w:type="paragraph">
    <w:name w:val="consplusnormal"/>
    <w:basedOn w:val="Style_6"/>
    <w:link w:val="Style_14_ch"/>
    <w:pPr>
      <w:spacing w:afterAutospacing="on" w:beforeAutospacing="on"/>
      <w:ind/>
    </w:pPr>
  </w:style>
  <w:style w:styleId="Style_14_ch" w:type="character">
    <w:name w:val="consplusnormal"/>
    <w:basedOn w:val="Style_6_ch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acxspmiddle"/>
    <w:basedOn w:val="Style_6"/>
    <w:link w:val="Style_18_ch"/>
    <w:pPr>
      <w:spacing w:afterAutospacing="on" w:beforeAutospacing="on"/>
      <w:ind/>
    </w:pPr>
  </w:style>
  <w:style w:styleId="Style_18_ch" w:type="character">
    <w:name w:val="acxspmiddle"/>
    <w:basedOn w:val="Style_6_ch"/>
    <w:link w:val="Style_18"/>
  </w:style>
  <w:style w:styleId="Style_19" w:type="paragraph">
    <w:name w:val="Normal (Web)"/>
    <w:basedOn w:val="Style_6"/>
    <w:link w:val="Style_19_ch"/>
    <w:pPr>
      <w:spacing w:afterAutospacing="on" w:beforeAutospacing="on"/>
      <w:ind/>
    </w:pPr>
  </w:style>
  <w:style w:styleId="Style_19_ch" w:type="character">
    <w:name w:val="Normal (Web)"/>
    <w:basedOn w:val="Style_6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endnote reference"/>
    <w:link w:val="Style_25_ch"/>
    <w:rPr>
      <w:vertAlign w:val="superscript"/>
    </w:rPr>
  </w:style>
  <w:style w:styleId="Style_25_ch" w:type="character">
    <w:name w:val="endnote reference"/>
    <w:link w:val="Style_25"/>
    <w:rPr>
      <w:vertAlign w:val="superscript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pPr>
      <w:widowControl w:val="0"/>
      <w:spacing w:after="120"/>
      <w:ind/>
    </w:pPr>
  </w:style>
  <w:style w:styleId="Style_3_ch" w:type="character">
    <w:name w:val="Body Text"/>
    <w:basedOn w:val="Style_6_ch"/>
    <w:link w:val="Style_3"/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normal"/>
    <w:basedOn w:val="Style_6"/>
    <w:link w:val="Style_28_ch"/>
    <w:pPr>
      <w:spacing w:afterAutospacing="on" w:beforeAutospacing="on"/>
      <w:ind/>
    </w:pPr>
  </w:style>
  <w:style w:styleId="Style_28_ch" w:type="character">
    <w:name w:val="consnormal"/>
    <w:basedOn w:val="Style_6_ch"/>
    <w:link w:val="Style_28"/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2" w:type="paragraph">
    <w:name w:val="ConsPlusNormal"/>
    <w:next w:val="Style_6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2024-06-03T10:27:55Z</dcterms:modified>
</cp:coreProperties>
</file>