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FDE" w:rsidRPr="00731FDE" w:rsidRDefault="00731FDE" w:rsidP="00731FDE">
      <w:pPr>
        <w:rPr>
          <w:rFonts w:ascii="Times New Roman" w:hAnsi="Times New Roman" w:cs="Times New Roman"/>
          <w:b/>
          <w:bCs/>
          <w:sz w:val="24"/>
        </w:rPr>
      </w:pPr>
      <w:bookmarkStart w:id="0" w:name="_GoBack"/>
      <w:r w:rsidRPr="00731FDE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731FDE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731FDE">
        <w:rPr>
          <w:rFonts w:ascii="Times New Roman" w:hAnsi="Times New Roman" w:cs="Times New Roman"/>
          <w:b/>
          <w:bCs/>
          <w:sz w:val="24"/>
        </w:rPr>
        <w:t xml:space="preserve"> а н о в л е н и е от 19.02.2020 № 68 О внесении изменений в муниципальную программу «Формирование современной городской среды на территории города Щигры Курской области» на 2018-2024 годы</w:t>
      </w:r>
    </w:p>
    <w:bookmarkEnd w:id="0"/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В соответствии с государственной программой Курской области «Формирование современной городской среды в Курской области» утвержденной постановлением Администрации Курской области от 31.08.2017 № 684-па (ред. от 27.01.2020)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         1.Внести в постановление администрации города Щигры от 03.06.2019 №210 «Об утверждении муниципальной программы «Формирование современной городской среды на территории города Щигры Курской области» на 2018-2024 годы, следующие изменения: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 xml:space="preserve">          1.1.В паспорте муниципальной </w:t>
      </w:r>
      <w:proofErr w:type="gramStart"/>
      <w:r w:rsidRPr="00731FDE">
        <w:rPr>
          <w:rFonts w:ascii="Times New Roman" w:hAnsi="Times New Roman" w:cs="Times New Roman"/>
          <w:sz w:val="24"/>
        </w:rPr>
        <w:t>программы  раздел</w:t>
      </w:r>
      <w:proofErr w:type="gramEnd"/>
      <w:r w:rsidRPr="00731FDE">
        <w:rPr>
          <w:rFonts w:ascii="Times New Roman" w:hAnsi="Times New Roman" w:cs="Times New Roman"/>
          <w:sz w:val="24"/>
        </w:rPr>
        <w:t xml:space="preserve"> «Целевые индикаторы и показатели программы» дополнить словами:</w:t>
      </w:r>
    </w:p>
    <w:tbl>
      <w:tblPr>
        <w:tblW w:w="94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6045"/>
      </w:tblGrid>
      <w:tr w:rsidR="00731FDE" w:rsidRPr="00731FDE" w:rsidTr="00731FDE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</w:t>
            </w:r>
          </w:p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Целевые индикаторы и показатели программы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6.Количество нанесенных имен (воинских званий, фамилий и инициалов) погибших при защите Отечества на мемориальные сооружения воинских захоронений по месту захоронения;</w:t>
            </w:r>
          </w:p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7. Количество проведенных восстановительных работ.</w:t>
            </w:r>
          </w:p>
        </w:tc>
      </w:tr>
    </w:tbl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 xml:space="preserve">          1.2. В паспорте муниципальной программы </w:t>
      </w:r>
      <w:proofErr w:type="gramStart"/>
      <w:r w:rsidRPr="00731FDE">
        <w:rPr>
          <w:rFonts w:ascii="Times New Roman" w:hAnsi="Times New Roman" w:cs="Times New Roman"/>
          <w:sz w:val="24"/>
        </w:rPr>
        <w:t>раздел  «</w:t>
      </w:r>
      <w:proofErr w:type="gramEnd"/>
      <w:r w:rsidRPr="00731FDE">
        <w:rPr>
          <w:rFonts w:ascii="Times New Roman" w:hAnsi="Times New Roman" w:cs="Times New Roman"/>
          <w:sz w:val="24"/>
        </w:rPr>
        <w:t>Ожидаемые результаты реализации Программы» изложить в новой редакции:</w:t>
      </w:r>
    </w:p>
    <w:tbl>
      <w:tblPr>
        <w:tblW w:w="94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6045"/>
      </w:tblGrid>
      <w:tr w:rsidR="00731FDE" w:rsidRPr="00731FDE" w:rsidTr="00731FDE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Ожидаемые результаты реализации Программы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 xml:space="preserve">Конечным результатом реализации программы является формирование комфортной для проживания </w:t>
            </w:r>
            <w:proofErr w:type="gramStart"/>
            <w:r w:rsidRPr="00731FDE">
              <w:rPr>
                <w:rFonts w:ascii="Times New Roman" w:hAnsi="Times New Roman" w:cs="Times New Roman"/>
                <w:sz w:val="24"/>
              </w:rPr>
              <w:t>современной  городской</w:t>
            </w:r>
            <w:proofErr w:type="gramEnd"/>
            <w:r w:rsidRPr="00731FDE">
              <w:rPr>
                <w:rFonts w:ascii="Times New Roman" w:hAnsi="Times New Roman" w:cs="Times New Roman"/>
                <w:sz w:val="24"/>
              </w:rPr>
              <w:t xml:space="preserve"> среды, в том числе за счет повышения уровня благоустройства дворовых территорий, а также повышение уровня благоустройства общественных территорий и  увековечение памяти погибших при защите Отечества.</w:t>
            </w:r>
          </w:p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 xml:space="preserve">Социальным эффектом реализации программы станет широкое вовлечение граждан, организаций                      в </w:t>
            </w:r>
            <w:r w:rsidRPr="00731FDE">
              <w:rPr>
                <w:rFonts w:ascii="Times New Roman" w:hAnsi="Times New Roman" w:cs="Times New Roman"/>
                <w:sz w:val="24"/>
              </w:rPr>
              <w:lastRenderedPageBreak/>
              <w:t>реализацию мероприятий по благоустройству муниципальных территорий.</w:t>
            </w:r>
          </w:p>
        </w:tc>
      </w:tr>
    </w:tbl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lastRenderedPageBreak/>
        <w:t>         1.3. В разделе 3. Целевые показатели (индикаторы), характеризующие достижение поставленных целей и задач, обоснование их состава и значений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         а) после абзаца седьмого дополнить абзацами следующего содержания: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 xml:space="preserve">«6) нанесены </w:t>
      </w:r>
      <w:proofErr w:type="gramStart"/>
      <w:r w:rsidRPr="00731FDE">
        <w:rPr>
          <w:rFonts w:ascii="Times New Roman" w:hAnsi="Times New Roman" w:cs="Times New Roman"/>
          <w:sz w:val="24"/>
        </w:rPr>
        <w:t>имена  (</w:t>
      </w:r>
      <w:proofErr w:type="gramEnd"/>
      <w:r w:rsidRPr="00731FDE">
        <w:rPr>
          <w:rFonts w:ascii="Times New Roman" w:hAnsi="Times New Roman" w:cs="Times New Roman"/>
          <w:sz w:val="24"/>
        </w:rPr>
        <w:t>воинских званий, фамилий и инициалов) погибших при защите Отечества на мемориальные сооружения воинских захоронений по месту захоронения;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7) проведены восстановительные работы»,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         б) после абзаца тринадцатого дополнить абзацами следующего содержания: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«Показатель 6 «Нанесение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3561"/>
        <w:gridCol w:w="10724"/>
      </w:tblGrid>
      <w:tr w:rsidR="00731FDE" w:rsidRPr="00731FDE" w:rsidTr="00731FDE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Единица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Определение показателя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 xml:space="preserve">Показатель характеризует количество реализованных мероприятий по нанесению имен (воинских званий, фамилий и </w:t>
            </w:r>
            <w:proofErr w:type="gramStart"/>
            <w:r w:rsidRPr="00731FDE">
              <w:rPr>
                <w:rFonts w:ascii="Times New Roman" w:hAnsi="Times New Roman" w:cs="Times New Roman"/>
                <w:sz w:val="24"/>
              </w:rPr>
              <w:t>инициалов)  погибших</w:t>
            </w:r>
            <w:proofErr w:type="gramEnd"/>
            <w:r w:rsidRPr="00731FDE">
              <w:rPr>
                <w:rFonts w:ascii="Times New Roman" w:hAnsi="Times New Roman" w:cs="Times New Roman"/>
                <w:sz w:val="24"/>
              </w:rPr>
              <w:t xml:space="preserve"> при защите Отечества на мемориальные сооружения воинских захоронений по месту захоронения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Временные характеристики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Ежегодно по состоянию на конец года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 xml:space="preserve">Показатель рассчитывается ежегодно исходя из количества запланированных мероприятий по нанесению имен (воинских званий, фамилий и инициалов) погибших при защите Отечества на мемориальные сооружения воинских захоронений по месту захоронения на начало года и определяется количеством реализованных мероприятий по нанесению </w:t>
            </w:r>
            <w:proofErr w:type="gramStart"/>
            <w:r w:rsidRPr="00731FDE">
              <w:rPr>
                <w:rFonts w:ascii="Times New Roman" w:hAnsi="Times New Roman" w:cs="Times New Roman"/>
                <w:sz w:val="24"/>
              </w:rPr>
              <w:t>имен</w:t>
            </w:r>
            <w:proofErr w:type="gramEnd"/>
            <w:r w:rsidRPr="00731FDE">
              <w:rPr>
                <w:rFonts w:ascii="Times New Roman" w:hAnsi="Times New Roman" w:cs="Times New Roman"/>
                <w:sz w:val="24"/>
              </w:rPr>
              <w:t xml:space="preserve"> погибших при защите Отечества на мемориальные сооружения воинских захоронений по месту захоронения на конец года</w:t>
            </w:r>
          </w:p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lastRenderedPageBreak/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Ответственный за сбор и предоставление информации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</w:tc>
      </w:tr>
    </w:tbl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Показатель 7 «Проведение восстановительных работ»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3851"/>
        <w:gridCol w:w="10434"/>
      </w:tblGrid>
      <w:tr w:rsidR="00731FDE" w:rsidRPr="00731FDE" w:rsidTr="00731FDE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Проведение восстановительных работ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Единица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Определение показателя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Показатель характеризует количество реализованных мероприятий по проведению восстановительных работ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Временные характеристики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Ежегодно по состоянию на конец года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Алгоритм формирования показателя и методические пояснения к показателю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Показатель рассчитывается ежегодно исходя из количества запланированных мероприятий по восстановлению воинских захоронений на начало года и определяется количеством реализованных мероприятий по восстановлению воинских захоронений на конец года</w:t>
            </w:r>
          </w:p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Показатель не требует включения в план статистических работ, в связи с чем методика расчета показателя не приводится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Ответственный за сбор и предоставление информации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</w:tc>
      </w:tr>
    </w:tbl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lastRenderedPageBreak/>
        <w:t xml:space="preserve">          1.4.Приложения №1, №2, №3 к муниципальной программе «Формирование современной городской среды на территории города Щигры </w:t>
      </w:r>
      <w:proofErr w:type="gramStart"/>
      <w:r w:rsidRPr="00731FDE">
        <w:rPr>
          <w:rFonts w:ascii="Times New Roman" w:hAnsi="Times New Roman" w:cs="Times New Roman"/>
          <w:sz w:val="24"/>
        </w:rPr>
        <w:t>Курской  области</w:t>
      </w:r>
      <w:proofErr w:type="gramEnd"/>
      <w:r w:rsidRPr="00731FDE">
        <w:rPr>
          <w:rFonts w:ascii="Times New Roman" w:hAnsi="Times New Roman" w:cs="Times New Roman"/>
          <w:sz w:val="24"/>
        </w:rPr>
        <w:t>» на 2018-2024 годы изложить в новой редакции (прилагаются).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 xml:space="preserve">          2.Разместить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731FDE">
        <w:rPr>
          <w:rFonts w:ascii="Times New Roman" w:hAnsi="Times New Roman" w:cs="Times New Roman"/>
          <w:sz w:val="24"/>
        </w:rPr>
        <w:t>Web</w:t>
      </w:r>
      <w:proofErr w:type="spellEnd"/>
      <w:r w:rsidRPr="00731FDE">
        <w:rPr>
          <w:rFonts w:ascii="Times New Roman" w:hAnsi="Times New Roman" w:cs="Times New Roman"/>
          <w:sz w:val="24"/>
        </w:rPr>
        <w:t>-сайта: </w:t>
      </w:r>
      <w:hyperlink r:id="rId5" w:history="1">
        <w:r w:rsidRPr="00731FDE">
          <w:rPr>
            <w:rStyle w:val="a3"/>
            <w:rFonts w:ascii="Times New Roman" w:hAnsi="Times New Roman" w:cs="Times New Roman"/>
            <w:sz w:val="24"/>
          </w:rPr>
          <w:t>http://gshigry.rkursk.ru</w:t>
        </w:r>
      </w:hyperlink>
      <w:r w:rsidRPr="00731FDE">
        <w:rPr>
          <w:rFonts w:ascii="Times New Roman" w:hAnsi="Times New Roman" w:cs="Times New Roman"/>
          <w:sz w:val="24"/>
        </w:rPr>
        <w:t>) в информационно-коммуникационной сети Интернет.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 xml:space="preserve">3.Контроль за исполнением настоящего постановления возложить на заместителя главы администрации города Щигры Курской области </w:t>
      </w:r>
      <w:proofErr w:type="spellStart"/>
      <w:r w:rsidRPr="00731FDE">
        <w:rPr>
          <w:rFonts w:ascii="Times New Roman" w:hAnsi="Times New Roman" w:cs="Times New Roman"/>
          <w:sz w:val="24"/>
        </w:rPr>
        <w:t>С.А.Черникова</w:t>
      </w:r>
      <w:proofErr w:type="spellEnd"/>
      <w:r w:rsidRPr="00731FDE">
        <w:rPr>
          <w:rFonts w:ascii="Times New Roman" w:hAnsi="Times New Roman" w:cs="Times New Roman"/>
          <w:sz w:val="24"/>
        </w:rPr>
        <w:t>.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4.Настоящее постановление вступает в силу со дня его обнародования.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Глава города Щигры                                                                     И.Н.Житняк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Приложение № 1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к муниципальной программе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«Формирование современной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городской среды на территории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города Щигры Курской области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на 2018-2024 годы»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b/>
          <w:bCs/>
          <w:sz w:val="24"/>
        </w:rPr>
        <w:t>Сведения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b/>
          <w:bCs/>
          <w:sz w:val="24"/>
        </w:rPr>
        <w:t>о целевых показателях (индикаторах) муниципальной программы «Формирование современной городской среды на территории города Щигры Курской области на 2018-2024 годы»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b/>
          <w:bCs/>
          <w:sz w:val="24"/>
        </w:rPr>
        <w:t> </w:t>
      </w:r>
    </w:p>
    <w:tbl>
      <w:tblPr>
        <w:tblW w:w="159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6401"/>
        <w:gridCol w:w="958"/>
        <w:gridCol w:w="156"/>
        <w:gridCol w:w="957"/>
        <w:gridCol w:w="156"/>
        <w:gridCol w:w="957"/>
        <w:gridCol w:w="156"/>
        <w:gridCol w:w="957"/>
        <w:gridCol w:w="156"/>
        <w:gridCol w:w="957"/>
        <w:gridCol w:w="156"/>
        <w:gridCol w:w="971"/>
        <w:gridCol w:w="156"/>
        <w:gridCol w:w="988"/>
        <w:gridCol w:w="998"/>
      </w:tblGrid>
      <w:tr w:rsidR="00731FDE" w:rsidRPr="00731FDE" w:rsidTr="00731FDE">
        <w:trPr>
          <w:tblCellSpacing w:w="0" w:type="dxa"/>
        </w:trPr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lastRenderedPageBreak/>
              <w:t>№ п/п</w:t>
            </w:r>
          </w:p>
        </w:tc>
        <w:tc>
          <w:tcPr>
            <w:tcW w:w="68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Наименование показателя (индикатора)</w:t>
            </w:r>
          </w:p>
        </w:tc>
        <w:tc>
          <w:tcPr>
            <w:tcW w:w="9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 xml:space="preserve">Ед. </w:t>
            </w:r>
            <w:proofErr w:type="spellStart"/>
            <w:r w:rsidRPr="00731FDE">
              <w:rPr>
                <w:rFonts w:ascii="Times New Roman" w:hAnsi="Times New Roman" w:cs="Times New Roman"/>
                <w:sz w:val="24"/>
              </w:rPr>
              <w:t>из</w:t>
            </w:r>
            <w:r w:rsidRPr="00731FDE">
              <w:rPr>
                <w:rFonts w:ascii="Times New Roman" w:hAnsi="Times New Roman" w:cs="Times New Roman"/>
                <w:sz w:val="24"/>
              </w:rPr>
              <w:softHyphen/>
              <w:t>мере</w:t>
            </w:r>
            <w:proofErr w:type="spellEnd"/>
            <w:r w:rsidRPr="00731F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31FDE">
              <w:rPr>
                <w:rFonts w:ascii="Times New Roman" w:hAnsi="Times New Roman" w:cs="Times New Roman"/>
                <w:sz w:val="24"/>
              </w:rPr>
              <w:t>ния</w:t>
            </w:r>
            <w:proofErr w:type="spellEnd"/>
          </w:p>
        </w:tc>
        <w:tc>
          <w:tcPr>
            <w:tcW w:w="7230" w:type="dxa"/>
            <w:gridSpan w:val="1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Значения показателей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</w:t>
            </w:r>
          </w:p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</w:t>
            </w:r>
          </w:p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</w:t>
            </w:r>
          </w:p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</w:t>
            </w:r>
          </w:p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</w:t>
            </w:r>
          </w:p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</w:t>
            </w:r>
          </w:p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</w:t>
            </w:r>
          </w:p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2024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15900" w:type="dxa"/>
            <w:gridSpan w:val="1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31FDE">
              <w:rPr>
                <w:rFonts w:ascii="Times New Roman" w:hAnsi="Times New Roman" w:cs="Times New Roman"/>
                <w:sz w:val="24"/>
              </w:rPr>
              <w:t>Муниципальная  программа</w:t>
            </w:r>
            <w:proofErr w:type="gramEnd"/>
            <w:r w:rsidRPr="00731FDE">
              <w:rPr>
                <w:rFonts w:ascii="Times New Roman" w:hAnsi="Times New Roman" w:cs="Times New Roman"/>
                <w:sz w:val="24"/>
              </w:rPr>
              <w:t>  «Формирование современной городской среды в Курской области» на 2018-2022 годы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Доля реализованных проектов благоустройства дворовых территорий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Количество благоустроенных дворовых территорий</w:t>
            </w:r>
          </w:p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Количество благоустроенных мест массового отдыха населения (скверы, парки, набережные и т.д.).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lastRenderedPageBreak/>
              <w:t>6</w:t>
            </w:r>
          </w:p>
        </w:tc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Нанесены имена (воинских званий, фамилий и инициалов) погибших при защите Отечества на мемориальные сооружения воинских захоронений по месту захоронения;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Проведены восстановительные работы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Ед.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lastRenderedPageBreak/>
        <w:t> 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    Приложение №2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к муниципальной программе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«Формирование современной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городской среды на территории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города Щигры Курской области»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на 2018-2024 годы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b/>
          <w:bCs/>
          <w:sz w:val="24"/>
        </w:rPr>
        <w:t>Перечень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b/>
          <w:bCs/>
          <w:sz w:val="24"/>
        </w:rPr>
        <w:t>основных мероприятий муниципальной программы</w:t>
      </w:r>
    </w:p>
    <w:tbl>
      <w:tblPr>
        <w:tblW w:w="147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5"/>
        <w:gridCol w:w="156"/>
        <w:gridCol w:w="1788"/>
        <w:gridCol w:w="1318"/>
        <w:gridCol w:w="1318"/>
        <w:gridCol w:w="3754"/>
        <w:gridCol w:w="191"/>
        <w:gridCol w:w="8790"/>
      </w:tblGrid>
      <w:tr w:rsidR="00731FDE" w:rsidRPr="00731FDE" w:rsidTr="00731FDE">
        <w:trPr>
          <w:tblCellSpacing w:w="0" w:type="dxa"/>
        </w:trPr>
        <w:tc>
          <w:tcPr>
            <w:tcW w:w="35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Номер и наименование основного мероприятия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 xml:space="preserve">Ответствен </w:t>
            </w:r>
            <w:proofErr w:type="spellStart"/>
            <w:r w:rsidRPr="00731FDE">
              <w:rPr>
                <w:rFonts w:ascii="Times New Roman" w:hAnsi="Times New Roman" w:cs="Times New Roman"/>
                <w:sz w:val="24"/>
              </w:rPr>
              <w:t>ный</w:t>
            </w:r>
            <w:proofErr w:type="spellEnd"/>
            <w:r w:rsidRPr="00731FDE">
              <w:rPr>
                <w:rFonts w:ascii="Times New Roman" w:hAnsi="Times New Roman" w:cs="Times New Roman"/>
                <w:sz w:val="24"/>
              </w:rPr>
              <w:t xml:space="preserve"> исполнитель</w:t>
            </w:r>
          </w:p>
        </w:tc>
        <w:tc>
          <w:tcPr>
            <w:tcW w:w="25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Срок</w:t>
            </w:r>
          </w:p>
        </w:tc>
        <w:tc>
          <w:tcPr>
            <w:tcW w:w="292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Ожидаемый непосредственный результат</w:t>
            </w:r>
          </w:p>
        </w:tc>
        <w:tc>
          <w:tcPr>
            <w:tcW w:w="42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Связь с показателями программы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начало реализации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Окончание реализации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31FDE" w:rsidRPr="00731FDE" w:rsidTr="00731FDE">
        <w:trPr>
          <w:tblCellSpacing w:w="0" w:type="dxa"/>
        </w:trPr>
        <w:tc>
          <w:tcPr>
            <w:tcW w:w="1479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Задача1. Обеспечение создания, содержания и развития объектов благоустройства на территории муниципального образования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Контрольное событие № 1</w:t>
            </w:r>
            <w:r w:rsidRPr="00731FDE">
              <w:rPr>
                <w:rFonts w:ascii="Times New Roman" w:hAnsi="Times New Roman" w:cs="Times New Roman"/>
                <w:sz w:val="24"/>
              </w:rPr>
              <w:br/>
              <w:t>Благоустройство дворовых территорий города Щигры</w:t>
            </w:r>
          </w:p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</w:t>
            </w:r>
          </w:p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Администрация города Щигры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2018г.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2024г.</w:t>
            </w:r>
          </w:p>
        </w:tc>
        <w:tc>
          <w:tcPr>
            <w:tcW w:w="29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увеличение количества и доли благоустроенных дворовых территорий многоквартирных домов</w:t>
            </w:r>
          </w:p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Показатель 1 «Доля реализованных проектов благоустройства дворовых территорий  в общем количестве реализованных в течение планового года проектов благоустройства дворовых территорий»                                                                                                       Показатель 3  «Доля дворовых территорий, благоустройство которых выполнено при участии граждан, организаций                           в соответствующих мероприятиях, в общем количестве реализованных в течение планового года проектов благоустройства дворовых территорий»                                                                                   Показатель 4  «Количество благоустроенных дворовых территорий»</w:t>
            </w:r>
          </w:p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Контрольное событие № 2</w:t>
            </w:r>
            <w:r w:rsidRPr="00731FDE">
              <w:rPr>
                <w:rFonts w:ascii="Times New Roman" w:hAnsi="Times New Roman" w:cs="Times New Roman"/>
                <w:sz w:val="24"/>
              </w:rPr>
              <w:br/>
              <w:t>Благоустройство общественных территорий города Щигры</w:t>
            </w:r>
          </w:p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Администрация города Щигры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2018г.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2024г.</w:t>
            </w:r>
          </w:p>
        </w:tc>
        <w:tc>
          <w:tcPr>
            <w:tcW w:w="29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31FDE">
              <w:rPr>
                <w:rFonts w:ascii="Times New Roman" w:hAnsi="Times New Roman" w:cs="Times New Roman"/>
                <w:sz w:val="24"/>
              </w:rPr>
              <w:t>увеличение  количества</w:t>
            </w:r>
            <w:proofErr w:type="gramEnd"/>
            <w:r w:rsidRPr="00731FDE">
              <w:rPr>
                <w:rFonts w:ascii="Times New Roman" w:hAnsi="Times New Roman" w:cs="Times New Roman"/>
                <w:sz w:val="24"/>
              </w:rPr>
              <w:t xml:space="preserve"> и доли благоустроенных общественных территорий города</w:t>
            </w:r>
          </w:p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 xml:space="preserve">Показатель 2 «Доля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</w:t>
            </w:r>
            <w:proofErr w:type="gramStart"/>
            <w:r w:rsidRPr="00731FDE">
              <w:rPr>
                <w:rFonts w:ascii="Times New Roman" w:hAnsi="Times New Roman" w:cs="Times New Roman"/>
                <w:sz w:val="24"/>
              </w:rPr>
              <w:t>территорий»</w:t>
            </w:r>
            <w:r w:rsidRPr="00731FDE">
              <w:rPr>
                <w:rFonts w:ascii="Times New Roman" w:hAnsi="Times New Roman" w:cs="Times New Roman"/>
                <w:sz w:val="24"/>
              </w:rPr>
              <w:br/>
              <w:t>Показатель</w:t>
            </w:r>
            <w:proofErr w:type="gramEnd"/>
            <w:r w:rsidRPr="00731FDE">
              <w:rPr>
                <w:rFonts w:ascii="Times New Roman" w:hAnsi="Times New Roman" w:cs="Times New Roman"/>
                <w:sz w:val="24"/>
              </w:rPr>
              <w:t xml:space="preserve"> 5  «Количество благоустроенных общественных территорий»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Контрольное событие № 3</w:t>
            </w:r>
            <w:r w:rsidRPr="00731FDE">
              <w:rPr>
                <w:rFonts w:ascii="Times New Roman" w:hAnsi="Times New Roman" w:cs="Times New Roman"/>
                <w:sz w:val="24"/>
              </w:rPr>
              <w:br/>
              <w:t xml:space="preserve"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</w:t>
            </w:r>
            <w:r w:rsidRPr="00731FDE">
              <w:rPr>
                <w:rFonts w:ascii="Times New Roman" w:hAnsi="Times New Roman" w:cs="Times New Roman"/>
                <w:sz w:val="24"/>
              </w:rPr>
              <w:lastRenderedPageBreak/>
              <w:t>которые подлежат благоустройству не позднее 2024 года за счет средств указанных лиц в соответствии с требованиями утвержденных в муниципальном образовании правил благоустройства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2020 год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2024 год</w:t>
            </w:r>
          </w:p>
        </w:tc>
        <w:tc>
          <w:tcPr>
            <w:tcW w:w="29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повышение уровня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Контрольное событие № 4 Инвентаризация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                                        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требованиями утвержденных в муниципальном образовании правил благоустройства</w:t>
            </w:r>
          </w:p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2019 год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2024 год</w:t>
            </w:r>
          </w:p>
        </w:tc>
        <w:tc>
          <w:tcPr>
            <w:tcW w:w="29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проведение инвентаризации  уровня благоустройства индивидуальных жилых домов и земельных участков, предоставленных для их размещения, составление паспортов благоустройства территорий, заключение по результатам инвентаризации соглашений                                         с собственниками (пользователями) указанных домов (собственниками (пользователями) земельных участков) об их благоустройстве не позднее 2024 года в соответствии с требованиями утвержденных в муниципальном образовании правил благоустройства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 xml:space="preserve">Контрольное событие № 5 Проведение работ по образованию земельных участков, на которых расположены многоквартирные дома, работы по благоустройству </w:t>
            </w:r>
            <w:proofErr w:type="gramStart"/>
            <w:r w:rsidRPr="00731FDE">
              <w:rPr>
                <w:rFonts w:ascii="Times New Roman" w:hAnsi="Times New Roman" w:cs="Times New Roman"/>
                <w:sz w:val="24"/>
              </w:rPr>
              <w:lastRenderedPageBreak/>
              <w:t>дворовых территорий</w:t>
            </w:r>
            <w:proofErr w:type="gramEnd"/>
            <w:r w:rsidRPr="00731FDE">
              <w:rPr>
                <w:rFonts w:ascii="Times New Roman" w:hAnsi="Times New Roman" w:cs="Times New Roman"/>
                <w:sz w:val="24"/>
              </w:rPr>
              <w:t xml:space="preserve"> которые </w:t>
            </w:r>
            <w:proofErr w:type="spellStart"/>
            <w:r w:rsidRPr="00731FDE">
              <w:rPr>
                <w:rFonts w:ascii="Times New Roman" w:hAnsi="Times New Roman" w:cs="Times New Roman"/>
                <w:sz w:val="24"/>
              </w:rPr>
              <w:t>софинансируются</w:t>
            </w:r>
            <w:proofErr w:type="spellEnd"/>
            <w:r w:rsidRPr="00731FDE">
              <w:rPr>
                <w:rFonts w:ascii="Times New Roman" w:hAnsi="Times New Roman" w:cs="Times New Roman"/>
                <w:sz w:val="24"/>
              </w:rPr>
              <w:t xml:space="preserve"> из бюджета Курской области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2019 год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2024 год</w:t>
            </w:r>
          </w:p>
        </w:tc>
        <w:tc>
          <w:tcPr>
            <w:tcW w:w="29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 xml:space="preserve">определение границ земельных участков, на которых расположены многоквартирные дома, работы по благоустройству дворовых территорий которых </w:t>
            </w:r>
            <w:proofErr w:type="spellStart"/>
            <w:r w:rsidRPr="00731FDE">
              <w:rPr>
                <w:rFonts w:ascii="Times New Roman" w:hAnsi="Times New Roman" w:cs="Times New Roman"/>
                <w:sz w:val="24"/>
              </w:rPr>
              <w:lastRenderedPageBreak/>
              <w:t>софинансируются</w:t>
            </w:r>
            <w:proofErr w:type="spellEnd"/>
            <w:r w:rsidRPr="00731FDE">
              <w:rPr>
                <w:rFonts w:ascii="Times New Roman" w:hAnsi="Times New Roman" w:cs="Times New Roman"/>
                <w:sz w:val="24"/>
              </w:rPr>
              <w:t xml:space="preserve"> из бюджета Курской области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1479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2.Основное мероприятие: Повышение уровня вовлеченности заинтересованных граждан, организаций в реализацию мероприятий по благоустройству территорий города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3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Контрольное событие № 1</w:t>
            </w:r>
            <w:r w:rsidRPr="00731FDE">
              <w:rPr>
                <w:rFonts w:ascii="Times New Roman" w:hAnsi="Times New Roman" w:cs="Times New Roman"/>
                <w:sz w:val="24"/>
              </w:rPr>
              <w:br/>
              <w:t>Вовлечение граждан, организаций в реализацию мероприятий в сфере формирования современной городской среды</w:t>
            </w:r>
          </w:p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Администрация города Щигры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2018г.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2024г.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1FDE">
              <w:rPr>
                <w:rFonts w:ascii="Times New Roman" w:hAnsi="Times New Roman" w:cs="Times New Roman"/>
                <w:sz w:val="24"/>
              </w:rPr>
              <w:t>софинансирование</w:t>
            </w:r>
            <w:proofErr w:type="spellEnd"/>
            <w:r w:rsidRPr="00731FDE">
              <w:rPr>
                <w:rFonts w:ascii="Times New Roman" w:hAnsi="Times New Roman" w:cs="Times New Roman"/>
                <w:sz w:val="24"/>
              </w:rPr>
              <w:t xml:space="preserve"> мероприятий                   по благоустройству дворовых территорий;</w:t>
            </w:r>
            <w:r w:rsidRPr="00731FDE">
              <w:rPr>
                <w:rFonts w:ascii="Times New Roman" w:hAnsi="Times New Roman" w:cs="Times New Roman"/>
                <w:sz w:val="24"/>
              </w:rPr>
              <w:br/>
              <w:t> </w:t>
            </w:r>
            <w:proofErr w:type="gramStart"/>
            <w:r w:rsidRPr="00731FDE">
              <w:rPr>
                <w:rFonts w:ascii="Times New Roman" w:hAnsi="Times New Roman" w:cs="Times New Roman"/>
                <w:sz w:val="24"/>
              </w:rPr>
              <w:t>обсуждение  общественных</w:t>
            </w:r>
            <w:proofErr w:type="gramEnd"/>
            <w:r w:rsidRPr="00731FDE">
              <w:rPr>
                <w:rFonts w:ascii="Times New Roman" w:hAnsi="Times New Roman" w:cs="Times New Roman"/>
                <w:sz w:val="24"/>
              </w:rPr>
              <w:t xml:space="preserve"> территорий, подлежащих благоустройству;</w:t>
            </w:r>
            <w:r w:rsidRPr="00731FDE">
              <w:rPr>
                <w:rFonts w:ascii="Times New Roman" w:hAnsi="Times New Roman" w:cs="Times New Roman"/>
                <w:sz w:val="24"/>
              </w:rPr>
              <w:br/>
              <w:t> трудовое участие граждан, организаций и иных лиц в реализации мероприятий                    по благоустройству</w:t>
            </w:r>
          </w:p>
        </w:tc>
        <w:tc>
          <w:tcPr>
            <w:tcW w:w="42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Благоустройство территорий общего пользования города Щигры Курской области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3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Контрольное событие № 2</w:t>
            </w:r>
            <w:r w:rsidRPr="00731FDE">
              <w:rPr>
                <w:rFonts w:ascii="Times New Roman" w:hAnsi="Times New Roman" w:cs="Times New Roman"/>
                <w:sz w:val="24"/>
              </w:rPr>
              <w:br/>
              <w:t>Публикация материалов в местных СМИ, мониторинг работы в ГИС ЖКХ</w:t>
            </w:r>
          </w:p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Администрация города Щигры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2018 год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2024 год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раскрытие информации о реализации мероприятий муниципальной программы</w:t>
            </w:r>
          </w:p>
        </w:tc>
        <w:tc>
          <w:tcPr>
            <w:tcW w:w="42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1479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 xml:space="preserve">3 Основное мероприятие «Увековечение памяти погибших на территории города </w:t>
            </w:r>
            <w:proofErr w:type="gramStart"/>
            <w:r w:rsidRPr="00731FDE">
              <w:rPr>
                <w:rFonts w:ascii="Times New Roman" w:hAnsi="Times New Roman" w:cs="Times New Roman"/>
                <w:sz w:val="24"/>
              </w:rPr>
              <w:t>Щигры  при</w:t>
            </w:r>
            <w:proofErr w:type="gramEnd"/>
            <w:r w:rsidRPr="00731FDE">
              <w:rPr>
                <w:rFonts w:ascii="Times New Roman" w:hAnsi="Times New Roman" w:cs="Times New Roman"/>
                <w:sz w:val="24"/>
              </w:rPr>
              <w:t xml:space="preserve"> защите Отечества на 2020-2024 годы»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35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 xml:space="preserve">Мероприятие реализуется в форме предоставления субсидии на реализацию мероприятия по </w:t>
            </w:r>
            <w:r w:rsidRPr="00731FDE">
              <w:rPr>
                <w:rFonts w:ascii="Times New Roman" w:hAnsi="Times New Roman" w:cs="Times New Roman"/>
                <w:sz w:val="24"/>
              </w:rPr>
              <w:lastRenderedPageBreak/>
              <w:t>увековечению памяти погибших при защите Отечества.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lastRenderedPageBreak/>
              <w:t>Администрация города Щигры</w:t>
            </w:r>
          </w:p>
        </w:tc>
        <w:tc>
          <w:tcPr>
            <w:tcW w:w="11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2024</w:t>
            </w:r>
          </w:p>
        </w:tc>
        <w:tc>
          <w:tcPr>
            <w:tcW w:w="28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рост уровня благоустроенности мест увековечения памяти погибших при защите Отечества</w:t>
            </w:r>
          </w:p>
        </w:tc>
        <w:tc>
          <w:tcPr>
            <w:tcW w:w="42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реализация основного мероприятия обеспечит достижение показателей: нанесение имен (воинских званий, фамилий и инициалов) погибших при защите Отечества на мемориальные сооружения воинских захоронений по месту захоронения;</w:t>
            </w:r>
          </w:p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lastRenderedPageBreak/>
              <w:t>проведение восстановительных работ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33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    Приложение № 3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к муниципальной программе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«Формирование современной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городской среды на территории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города Щигры Курской области»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на 2018-2024 годы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b/>
          <w:bCs/>
          <w:sz w:val="24"/>
        </w:rPr>
        <w:t> </w:t>
      </w:r>
    </w:p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b/>
          <w:bCs/>
          <w:sz w:val="24"/>
        </w:rPr>
        <w:t>Ресурсное обеспечение реализации муниципальной </w:t>
      </w:r>
      <w:proofErr w:type="gramStart"/>
      <w:r w:rsidRPr="00731FDE">
        <w:rPr>
          <w:rFonts w:ascii="Times New Roman" w:hAnsi="Times New Roman" w:cs="Times New Roman"/>
          <w:b/>
          <w:bCs/>
          <w:sz w:val="24"/>
        </w:rPr>
        <w:t>программы  «</w:t>
      </w:r>
      <w:proofErr w:type="gramEnd"/>
      <w:r w:rsidRPr="00731FDE">
        <w:rPr>
          <w:rFonts w:ascii="Times New Roman" w:hAnsi="Times New Roman" w:cs="Times New Roman"/>
          <w:b/>
          <w:bCs/>
          <w:sz w:val="24"/>
        </w:rPr>
        <w:t>Формирование современной городской среды в городе Щигры Курской области» на 2018-2024 годы</w:t>
      </w:r>
    </w:p>
    <w:tbl>
      <w:tblPr>
        <w:tblW w:w="15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1878"/>
        <w:gridCol w:w="1797"/>
        <w:gridCol w:w="1860"/>
        <w:gridCol w:w="1362"/>
        <w:gridCol w:w="1363"/>
        <w:gridCol w:w="1358"/>
        <w:gridCol w:w="809"/>
        <w:gridCol w:w="874"/>
        <w:gridCol w:w="874"/>
        <w:gridCol w:w="874"/>
        <w:gridCol w:w="744"/>
      </w:tblGrid>
      <w:tr w:rsidR="00731FDE" w:rsidRPr="00731FDE" w:rsidTr="00731FDE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Основное мероприятие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Ответственный исполнитель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Источники финансирования</w:t>
            </w:r>
          </w:p>
        </w:tc>
        <w:tc>
          <w:tcPr>
            <w:tcW w:w="1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7830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Расходы, (тыс. руб.) годы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2024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Муниципальная программа 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Формирование современной городской среды в городе Щигры Курской области на 2018-2024 годы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17763,889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7 151,776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9 612,113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1FDE">
              <w:rPr>
                <w:rFonts w:ascii="Times New Roman" w:hAnsi="Times New Roman" w:cs="Times New Roman"/>
                <w:sz w:val="24"/>
              </w:rPr>
              <w:t>Федераль</w:t>
            </w:r>
            <w:proofErr w:type="spellEnd"/>
            <w:r w:rsidRPr="00731F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31FDE">
              <w:rPr>
                <w:rFonts w:ascii="Times New Roman" w:hAnsi="Times New Roman" w:cs="Times New Roman"/>
                <w:sz w:val="24"/>
              </w:rPr>
              <w:t>ный</w:t>
            </w:r>
            <w:proofErr w:type="spellEnd"/>
            <w:r w:rsidRPr="00731FDE">
              <w:rPr>
                <w:rFonts w:ascii="Times New Roman" w:hAnsi="Times New Roman" w:cs="Times New Roman"/>
                <w:sz w:val="24"/>
              </w:rPr>
              <w:t>, областной бюджеты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15343,73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6439,199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8904,531</w:t>
            </w:r>
          </w:p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2420,159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712,577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707,582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</w:t>
            </w:r>
          </w:p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 xml:space="preserve">Основное </w:t>
            </w:r>
            <w:proofErr w:type="spellStart"/>
            <w:r w:rsidRPr="00731FDE">
              <w:rPr>
                <w:rFonts w:ascii="Times New Roman" w:hAnsi="Times New Roman" w:cs="Times New Roman"/>
                <w:sz w:val="24"/>
              </w:rPr>
              <w:t>мероприя</w:t>
            </w:r>
            <w:proofErr w:type="spellEnd"/>
            <w:r w:rsidRPr="00731F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31FDE">
              <w:rPr>
                <w:rFonts w:ascii="Times New Roman" w:hAnsi="Times New Roman" w:cs="Times New Roman"/>
                <w:sz w:val="24"/>
              </w:rPr>
              <w:t>тие</w:t>
            </w:r>
            <w:proofErr w:type="spellEnd"/>
            <w:r w:rsidRPr="00731FDE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Благоустройство дворовых территорий города Щигры Курской области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8 985,80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5 198,790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2859,652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485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Федеральный, областной бюджеты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7633,19945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4680,80145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2649,14279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1352,59555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517,98855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210,50921</w:t>
            </w:r>
          </w:p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485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1FDE">
              <w:rPr>
                <w:rFonts w:ascii="Times New Roman" w:hAnsi="Times New Roman" w:cs="Times New Roman"/>
                <w:sz w:val="24"/>
              </w:rPr>
              <w:t>Мероприя</w:t>
            </w:r>
            <w:proofErr w:type="spellEnd"/>
            <w:r w:rsidRPr="00731F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31FDE">
              <w:rPr>
                <w:rFonts w:ascii="Times New Roman" w:hAnsi="Times New Roman" w:cs="Times New Roman"/>
                <w:sz w:val="24"/>
              </w:rPr>
              <w:t>тие</w:t>
            </w:r>
            <w:proofErr w:type="spellEnd"/>
            <w:r w:rsidRPr="00731FDE">
              <w:rPr>
                <w:rFonts w:ascii="Times New Roman" w:hAnsi="Times New Roman" w:cs="Times New Roman"/>
                <w:sz w:val="24"/>
              </w:rPr>
              <w:t xml:space="preserve"> 1.1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Благоустройство дворовых территорий города Щигры Курской области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8627,401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4885,396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2 709,652</w:t>
            </w:r>
          </w:p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485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1FDE">
              <w:rPr>
                <w:rFonts w:ascii="Times New Roman" w:hAnsi="Times New Roman" w:cs="Times New Roman"/>
                <w:sz w:val="24"/>
              </w:rPr>
              <w:t>Федераль</w:t>
            </w:r>
            <w:proofErr w:type="spellEnd"/>
            <w:r w:rsidRPr="00731F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31FDE">
              <w:rPr>
                <w:rFonts w:ascii="Times New Roman" w:hAnsi="Times New Roman" w:cs="Times New Roman"/>
                <w:sz w:val="24"/>
              </w:rPr>
              <w:t>ный</w:t>
            </w:r>
            <w:proofErr w:type="spellEnd"/>
            <w:r w:rsidRPr="00731FDE">
              <w:rPr>
                <w:rFonts w:ascii="Times New Roman" w:hAnsi="Times New Roman" w:cs="Times New Roman"/>
                <w:sz w:val="24"/>
              </w:rPr>
              <w:t>, областной бюджеты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7309,34388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4398,63288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2 510,18483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1318,05712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486,76312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199,46717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485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1FDE">
              <w:rPr>
                <w:rFonts w:ascii="Times New Roman" w:hAnsi="Times New Roman" w:cs="Times New Roman"/>
                <w:sz w:val="24"/>
              </w:rPr>
              <w:t>Мероприя</w:t>
            </w:r>
            <w:proofErr w:type="spellEnd"/>
            <w:r w:rsidRPr="00731F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31FDE">
              <w:rPr>
                <w:rFonts w:ascii="Times New Roman" w:hAnsi="Times New Roman" w:cs="Times New Roman"/>
                <w:sz w:val="24"/>
              </w:rPr>
              <w:t>тие</w:t>
            </w:r>
            <w:proofErr w:type="spellEnd"/>
            <w:r w:rsidRPr="00731FDE">
              <w:rPr>
                <w:rFonts w:ascii="Times New Roman" w:hAnsi="Times New Roman" w:cs="Times New Roman"/>
                <w:sz w:val="24"/>
              </w:rPr>
              <w:t xml:space="preserve"> 1.2.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Разработка и экспертиза проектно-</w:t>
            </w:r>
            <w:r w:rsidRPr="00731FDE">
              <w:rPr>
                <w:rFonts w:ascii="Times New Roman" w:hAnsi="Times New Roman" w:cs="Times New Roman"/>
                <w:sz w:val="24"/>
              </w:rPr>
              <w:lastRenderedPageBreak/>
              <w:t>сметной документации на благоустройство дворовых территорий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lastRenderedPageBreak/>
              <w:t xml:space="preserve">Отдел жилищно-коммунального </w:t>
            </w:r>
            <w:r w:rsidRPr="00731FDE">
              <w:rPr>
                <w:rFonts w:ascii="Times New Roman" w:hAnsi="Times New Roman" w:cs="Times New Roman"/>
                <w:sz w:val="24"/>
              </w:rPr>
              <w:lastRenderedPageBreak/>
              <w:t>хозяйства администрации города Щигры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lastRenderedPageBreak/>
              <w:t>Всего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358,394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313,394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150,00</w:t>
            </w:r>
          </w:p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</w:t>
            </w:r>
          </w:p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lastRenderedPageBreak/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1FDE">
              <w:rPr>
                <w:rFonts w:ascii="Times New Roman" w:hAnsi="Times New Roman" w:cs="Times New Roman"/>
                <w:sz w:val="24"/>
              </w:rPr>
              <w:t>Федераль</w:t>
            </w:r>
            <w:proofErr w:type="spellEnd"/>
            <w:r w:rsidRPr="00731F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31FDE">
              <w:rPr>
                <w:rFonts w:ascii="Times New Roman" w:hAnsi="Times New Roman" w:cs="Times New Roman"/>
                <w:sz w:val="24"/>
              </w:rPr>
              <w:t>ный</w:t>
            </w:r>
            <w:proofErr w:type="spellEnd"/>
            <w:r w:rsidRPr="00731FDE">
              <w:rPr>
                <w:rFonts w:ascii="Times New Roman" w:hAnsi="Times New Roman" w:cs="Times New Roman"/>
                <w:sz w:val="24"/>
              </w:rPr>
              <w:t>, областной бюджеты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323,85557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282,16857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138,95796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34,53843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31,22543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11,04204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 xml:space="preserve">Основное </w:t>
            </w:r>
            <w:proofErr w:type="spellStart"/>
            <w:r w:rsidRPr="00731FDE">
              <w:rPr>
                <w:rFonts w:ascii="Times New Roman" w:hAnsi="Times New Roman" w:cs="Times New Roman"/>
                <w:sz w:val="24"/>
              </w:rPr>
              <w:t>мероприя</w:t>
            </w:r>
            <w:proofErr w:type="spellEnd"/>
            <w:r w:rsidRPr="00731F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31FDE">
              <w:rPr>
                <w:rFonts w:ascii="Times New Roman" w:hAnsi="Times New Roman" w:cs="Times New Roman"/>
                <w:sz w:val="24"/>
              </w:rPr>
              <w:t>тие</w:t>
            </w:r>
            <w:proofErr w:type="spellEnd"/>
            <w:r w:rsidRPr="00731FDE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Благоустройство территории общего пользования города Щигры Курской области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8778,094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1 952,986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6 702,461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480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1FDE">
              <w:rPr>
                <w:rFonts w:ascii="Times New Roman" w:hAnsi="Times New Roman" w:cs="Times New Roman"/>
                <w:sz w:val="24"/>
              </w:rPr>
              <w:t>Федераль</w:t>
            </w:r>
            <w:proofErr w:type="spellEnd"/>
            <w:r w:rsidRPr="00731F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31FDE">
              <w:rPr>
                <w:rFonts w:ascii="Times New Roman" w:hAnsi="Times New Roman" w:cs="Times New Roman"/>
                <w:sz w:val="24"/>
              </w:rPr>
              <w:t>ный</w:t>
            </w:r>
            <w:proofErr w:type="spellEnd"/>
            <w:r w:rsidRPr="00731FDE">
              <w:rPr>
                <w:rFonts w:ascii="Times New Roman" w:hAnsi="Times New Roman" w:cs="Times New Roman"/>
                <w:sz w:val="24"/>
              </w:rPr>
              <w:t>, областной бюджеты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7710,53055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1758,39755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6255,38821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1067,56345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194,58845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497,07279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480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1FDE">
              <w:rPr>
                <w:rFonts w:ascii="Times New Roman" w:hAnsi="Times New Roman" w:cs="Times New Roman"/>
                <w:sz w:val="24"/>
              </w:rPr>
              <w:t>Мероприя</w:t>
            </w:r>
            <w:proofErr w:type="spellEnd"/>
            <w:r w:rsidRPr="00731F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31FDE">
              <w:rPr>
                <w:rFonts w:ascii="Times New Roman" w:hAnsi="Times New Roman" w:cs="Times New Roman"/>
                <w:sz w:val="24"/>
              </w:rPr>
              <w:t>тие</w:t>
            </w:r>
            <w:proofErr w:type="spellEnd"/>
            <w:r w:rsidRPr="00731FDE">
              <w:rPr>
                <w:rFonts w:ascii="Times New Roman" w:hAnsi="Times New Roman" w:cs="Times New Roman"/>
                <w:sz w:val="24"/>
              </w:rPr>
              <w:t xml:space="preserve"> 2.1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Благоустройство территории общего пользования города Щигры Курской области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8805,208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1 800,100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5857,790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480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1FDE">
              <w:rPr>
                <w:rFonts w:ascii="Times New Roman" w:hAnsi="Times New Roman" w:cs="Times New Roman"/>
                <w:sz w:val="24"/>
              </w:rPr>
              <w:t>Федераль</w:t>
            </w:r>
            <w:proofErr w:type="spellEnd"/>
            <w:r w:rsidRPr="00731F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31FDE">
              <w:rPr>
                <w:rFonts w:ascii="Times New Roman" w:hAnsi="Times New Roman" w:cs="Times New Roman"/>
                <w:sz w:val="24"/>
              </w:rPr>
              <w:t>ный</w:t>
            </w:r>
            <w:proofErr w:type="spellEnd"/>
            <w:r w:rsidRPr="00731FDE">
              <w:rPr>
                <w:rFonts w:ascii="Times New Roman" w:hAnsi="Times New Roman" w:cs="Times New Roman"/>
                <w:sz w:val="24"/>
              </w:rPr>
              <w:t>, областной бюджеты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7587,34957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1620,74457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5426,57714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1250,85843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179,35543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431,21286</w:t>
            </w:r>
          </w:p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480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 xml:space="preserve">Основное </w:t>
            </w:r>
            <w:proofErr w:type="spellStart"/>
            <w:r w:rsidRPr="00731FDE">
              <w:rPr>
                <w:rFonts w:ascii="Times New Roman" w:hAnsi="Times New Roman" w:cs="Times New Roman"/>
                <w:sz w:val="24"/>
              </w:rPr>
              <w:t>мероприя</w:t>
            </w:r>
            <w:proofErr w:type="spellEnd"/>
            <w:r w:rsidRPr="00731F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31FDE">
              <w:rPr>
                <w:rFonts w:ascii="Times New Roman" w:hAnsi="Times New Roman" w:cs="Times New Roman"/>
                <w:sz w:val="24"/>
              </w:rPr>
              <w:t>тие</w:t>
            </w:r>
            <w:proofErr w:type="spellEnd"/>
            <w:r w:rsidRPr="00731FDE">
              <w:rPr>
                <w:rFonts w:ascii="Times New Roman" w:hAnsi="Times New Roman" w:cs="Times New Roman"/>
                <w:sz w:val="24"/>
              </w:rPr>
              <w:t xml:space="preserve"> 2.2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Разработка и экспертиза проектно-</w:t>
            </w:r>
            <w:r w:rsidRPr="00731FDE">
              <w:rPr>
                <w:rFonts w:ascii="Times New Roman" w:hAnsi="Times New Roman" w:cs="Times New Roman"/>
                <w:sz w:val="24"/>
              </w:rPr>
              <w:lastRenderedPageBreak/>
              <w:t>сметной документации на благоустройство территории</w:t>
            </w:r>
          </w:p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общего пользования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lastRenderedPageBreak/>
              <w:t xml:space="preserve">Отдел жилищно-коммунального </w:t>
            </w:r>
            <w:r w:rsidRPr="00731FDE">
              <w:rPr>
                <w:rFonts w:ascii="Times New Roman" w:hAnsi="Times New Roman" w:cs="Times New Roman"/>
                <w:sz w:val="24"/>
              </w:rPr>
              <w:lastRenderedPageBreak/>
              <w:t>хозяйства администрации города Щигры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lastRenderedPageBreak/>
              <w:t>Всего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172,886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152,886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894,671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1FDE">
              <w:rPr>
                <w:rFonts w:ascii="Times New Roman" w:hAnsi="Times New Roman" w:cs="Times New Roman"/>
                <w:sz w:val="24"/>
              </w:rPr>
              <w:t>Федераль</w:t>
            </w:r>
            <w:proofErr w:type="spellEnd"/>
            <w:r w:rsidRPr="00731F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31FDE">
              <w:rPr>
                <w:rFonts w:ascii="Times New Roman" w:hAnsi="Times New Roman" w:cs="Times New Roman"/>
                <w:sz w:val="24"/>
              </w:rPr>
              <w:t>ный</w:t>
            </w:r>
            <w:proofErr w:type="spellEnd"/>
            <w:r w:rsidRPr="00731FDE">
              <w:rPr>
                <w:rFonts w:ascii="Times New Roman" w:hAnsi="Times New Roman" w:cs="Times New Roman"/>
                <w:sz w:val="24"/>
              </w:rPr>
              <w:t>, </w:t>
            </w:r>
          </w:p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lastRenderedPageBreak/>
              <w:t>областной бюджет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lastRenderedPageBreak/>
              <w:t>156,18098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137,65298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828,81107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16,70502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15,23302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65,85993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 xml:space="preserve">Основное </w:t>
            </w:r>
            <w:proofErr w:type="spellStart"/>
            <w:r w:rsidRPr="00731FDE">
              <w:rPr>
                <w:rFonts w:ascii="Times New Roman" w:hAnsi="Times New Roman" w:cs="Times New Roman"/>
                <w:sz w:val="24"/>
              </w:rPr>
              <w:t>мероприя</w:t>
            </w:r>
            <w:proofErr w:type="spellEnd"/>
            <w:r w:rsidRPr="00731F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31FDE">
              <w:rPr>
                <w:rFonts w:ascii="Times New Roman" w:hAnsi="Times New Roman" w:cs="Times New Roman"/>
                <w:sz w:val="24"/>
              </w:rPr>
              <w:t>тие</w:t>
            </w:r>
            <w:proofErr w:type="spellEnd"/>
            <w:r w:rsidRPr="00731FDE">
              <w:rPr>
                <w:rFonts w:ascii="Times New Roman" w:hAnsi="Times New Roman" w:cs="Times New Roman"/>
                <w:sz w:val="24"/>
              </w:rPr>
              <w:t xml:space="preserve"> 3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 xml:space="preserve">Увековечение памяти погибших на территории города </w:t>
            </w:r>
            <w:proofErr w:type="gramStart"/>
            <w:r w:rsidRPr="00731FDE">
              <w:rPr>
                <w:rFonts w:ascii="Times New Roman" w:hAnsi="Times New Roman" w:cs="Times New Roman"/>
                <w:sz w:val="24"/>
              </w:rPr>
              <w:t>Щигры  при</w:t>
            </w:r>
            <w:proofErr w:type="gramEnd"/>
            <w:r w:rsidRPr="00731FDE">
              <w:rPr>
                <w:rFonts w:ascii="Times New Roman" w:hAnsi="Times New Roman" w:cs="Times New Roman"/>
                <w:sz w:val="24"/>
              </w:rPr>
              <w:t xml:space="preserve"> защите Отечества на 2020-2024 годы</w:t>
            </w:r>
          </w:p>
        </w:tc>
        <w:tc>
          <w:tcPr>
            <w:tcW w:w="18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31FDE">
              <w:rPr>
                <w:rFonts w:ascii="Times New Roman" w:hAnsi="Times New Roman" w:cs="Times New Roman"/>
                <w:sz w:val="24"/>
              </w:rPr>
              <w:t>Федераль</w:t>
            </w:r>
            <w:proofErr w:type="spellEnd"/>
            <w:r w:rsidRPr="00731FD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31FDE">
              <w:rPr>
                <w:rFonts w:ascii="Times New Roman" w:hAnsi="Times New Roman" w:cs="Times New Roman"/>
                <w:sz w:val="24"/>
              </w:rPr>
              <w:t>ный</w:t>
            </w:r>
            <w:proofErr w:type="spellEnd"/>
            <w:r w:rsidRPr="00731FDE">
              <w:rPr>
                <w:rFonts w:ascii="Times New Roman" w:hAnsi="Times New Roman" w:cs="Times New Roman"/>
                <w:sz w:val="24"/>
              </w:rPr>
              <w:t>, </w:t>
            </w:r>
          </w:p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731FDE" w:rsidRPr="00731FDE" w:rsidTr="00731FD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31FDE" w:rsidRPr="00731FDE" w:rsidRDefault="00731FDE" w:rsidP="00731FDE">
            <w:pPr>
              <w:rPr>
                <w:rFonts w:ascii="Times New Roman" w:hAnsi="Times New Roman" w:cs="Times New Roman"/>
                <w:sz w:val="24"/>
              </w:rPr>
            </w:pPr>
            <w:r w:rsidRPr="00731FDE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731FDE" w:rsidRPr="00731FDE" w:rsidRDefault="00731FDE" w:rsidP="00731FDE">
      <w:pPr>
        <w:rPr>
          <w:rFonts w:ascii="Times New Roman" w:hAnsi="Times New Roman" w:cs="Times New Roman"/>
          <w:sz w:val="24"/>
        </w:rPr>
      </w:pPr>
      <w:r w:rsidRPr="00731FDE">
        <w:rPr>
          <w:rFonts w:ascii="Times New Roman" w:hAnsi="Times New Roman" w:cs="Times New Roman"/>
          <w:sz w:val="24"/>
        </w:rPr>
        <w:t> </w:t>
      </w:r>
    </w:p>
    <w:p w:rsidR="00F12275" w:rsidRPr="00731FDE" w:rsidRDefault="00F12275" w:rsidP="00731FDE">
      <w:pPr>
        <w:rPr>
          <w:rFonts w:ascii="Times New Roman" w:hAnsi="Times New Roman" w:cs="Times New Roman"/>
          <w:sz w:val="24"/>
        </w:rPr>
      </w:pPr>
    </w:p>
    <w:sectPr w:rsidR="00F12275" w:rsidRPr="00731FDE" w:rsidSect="00C37CEF">
      <w:pgSz w:w="16839" w:h="11907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341D"/>
    <w:multiLevelType w:val="multilevel"/>
    <w:tmpl w:val="F4700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D90D95"/>
    <w:multiLevelType w:val="multilevel"/>
    <w:tmpl w:val="7FAC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662D8"/>
    <w:multiLevelType w:val="multilevel"/>
    <w:tmpl w:val="8EC8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D22AA4"/>
    <w:multiLevelType w:val="multilevel"/>
    <w:tmpl w:val="24AC3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0F08CA"/>
    <w:multiLevelType w:val="multilevel"/>
    <w:tmpl w:val="AF2CB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3A7EE3"/>
    <w:multiLevelType w:val="multilevel"/>
    <w:tmpl w:val="3FB69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3"/>
  </w:num>
  <w:num w:numId="3">
    <w:abstractNumId w:val="19"/>
  </w:num>
  <w:num w:numId="4">
    <w:abstractNumId w:val="3"/>
  </w:num>
  <w:num w:numId="5">
    <w:abstractNumId w:val="6"/>
  </w:num>
  <w:num w:numId="6">
    <w:abstractNumId w:val="12"/>
  </w:num>
  <w:num w:numId="7">
    <w:abstractNumId w:val="4"/>
  </w:num>
  <w:num w:numId="8">
    <w:abstractNumId w:val="11"/>
  </w:num>
  <w:num w:numId="9">
    <w:abstractNumId w:val="8"/>
  </w:num>
  <w:num w:numId="10">
    <w:abstractNumId w:val="9"/>
  </w:num>
  <w:num w:numId="11">
    <w:abstractNumId w:val="1"/>
  </w:num>
  <w:num w:numId="12">
    <w:abstractNumId w:val="10"/>
  </w:num>
  <w:num w:numId="13">
    <w:abstractNumId w:val="13"/>
  </w:num>
  <w:num w:numId="14">
    <w:abstractNumId w:val="7"/>
  </w:num>
  <w:num w:numId="15">
    <w:abstractNumId w:val="21"/>
  </w:num>
  <w:num w:numId="16">
    <w:abstractNumId w:val="17"/>
  </w:num>
  <w:num w:numId="17">
    <w:abstractNumId w:val="5"/>
  </w:num>
  <w:num w:numId="18">
    <w:abstractNumId w:val="22"/>
  </w:num>
  <w:num w:numId="19">
    <w:abstractNumId w:val="18"/>
  </w:num>
  <w:num w:numId="20">
    <w:abstractNumId w:val="20"/>
  </w:num>
  <w:num w:numId="21">
    <w:abstractNumId w:val="2"/>
  </w:num>
  <w:num w:numId="22">
    <w:abstractNumId w:val="0"/>
  </w:num>
  <w:num w:numId="23">
    <w:abstractNumId w:val="15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50F78"/>
    <w:rsid w:val="00052912"/>
    <w:rsid w:val="00087C3F"/>
    <w:rsid w:val="00097966"/>
    <w:rsid w:val="000A0F9F"/>
    <w:rsid w:val="000B2536"/>
    <w:rsid w:val="001112BE"/>
    <w:rsid w:val="0011310D"/>
    <w:rsid w:val="00137E8B"/>
    <w:rsid w:val="001576D8"/>
    <w:rsid w:val="00170196"/>
    <w:rsid w:val="00180F32"/>
    <w:rsid w:val="001D3516"/>
    <w:rsid w:val="001E0EC4"/>
    <w:rsid w:val="002302DF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C02AB"/>
    <w:rsid w:val="003F13BB"/>
    <w:rsid w:val="003F3F6E"/>
    <w:rsid w:val="00493DC3"/>
    <w:rsid w:val="004B694A"/>
    <w:rsid w:val="005130BE"/>
    <w:rsid w:val="00567B70"/>
    <w:rsid w:val="00573AD2"/>
    <w:rsid w:val="005A2BA9"/>
    <w:rsid w:val="005B180A"/>
    <w:rsid w:val="005B77D1"/>
    <w:rsid w:val="005C4082"/>
    <w:rsid w:val="00624A4A"/>
    <w:rsid w:val="00637D3A"/>
    <w:rsid w:val="006433F0"/>
    <w:rsid w:val="006A7F4A"/>
    <w:rsid w:val="006B0207"/>
    <w:rsid w:val="006C7141"/>
    <w:rsid w:val="00713B12"/>
    <w:rsid w:val="00731FDE"/>
    <w:rsid w:val="00736014"/>
    <w:rsid w:val="0074426F"/>
    <w:rsid w:val="0075387E"/>
    <w:rsid w:val="00783FC0"/>
    <w:rsid w:val="007D2826"/>
    <w:rsid w:val="007F1DC2"/>
    <w:rsid w:val="00835FB7"/>
    <w:rsid w:val="00870524"/>
    <w:rsid w:val="00874B0D"/>
    <w:rsid w:val="008A53A2"/>
    <w:rsid w:val="008A795E"/>
    <w:rsid w:val="008E5392"/>
    <w:rsid w:val="009327CF"/>
    <w:rsid w:val="00965BBD"/>
    <w:rsid w:val="009A3DC8"/>
    <w:rsid w:val="009B08A8"/>
    <w:rsid w:val="00A07B2A"/>
    <w:rsid w:val="00A47041"/>
    <w:rsid w:val="00A5220F"/>
    <w:rsid w:val="00AB7BA5"/>
    <w:rsid w:val="00B03388"/>
    <w:rsid w:val="00B05EA9"/>
    <w:rsid w:val="00B12400"/>
    <w:rsid w:val="00B32477"/>
    <w:rsid w:val="00B35244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6392"/>
    <w:rsid w:val="00C64718"/>
    <w:rsid w:val="00C91E11"/>
    <w:rsid w:val="00C9232B"/>
    <w:rsid w:val="00CB0765"/>
    <w:rsid w:val="00CC046B"/>
    <w:rsid w:val="00CC77E3"/>
    <w:rsid w:val="00CF1ADD"/>
    <w:rsid w:val="00D37E41"/>
    <w:rsid w:val="00D70AD1"/>
    <w:rsid w:val="00D824B4"/>
    <w:rsid w:val="00DA527F"/>
    <w:rsid w:val="00DB74C2"/>
    <w:rsid w:val="00DC63F4"/>
    <w:rsid w:val="00DE07CA"/>
    <w:rsid w:val="00E420F5"/>
    <w:rsid w:val="00E64C49"/>
    <w:rsid w:val="00E6749D"/>
    <w:rsid w:val="00ED7933"/>
    <w:rsid w:val="00F10131"/>
    <w:rsid w:val="00F12275"/>
    <w:rsid w:val="00F15FD0"/>
    <w:rsid w:val="00F42628"/>
    <w:rsid w:val="00F952C8"/>
    <w:rsid w:val="00FB2986"/>
    <w:rsid w:val="00FC3B6F"/>
    <w:rsid w:val="00F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higr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14</Pages>
  <Words>2380</Words>
  <Characters>13568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106</cp:revision>
  <dcterms:created xsi:type="dcterms:W3CDTF">2025-03-19T11:18:00Z</dcterms:created>
  <dcterms:modified xsi:type="dcterms:W3CDTF">2025-04-04T11:06:00Z</dcterms:modified>
</cp:coreProperties>
</file>