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8" w:rsidRPr="00004088" w:rsidRDefault="00004088" w:rsidP="00004088">
      <w:pPr>
        <w:rPr>
          <w:rFonts w:ascii="Times New Roman" w:hAnsi="Times New Roman" w:cs="Times New Roman"/>
          <w:b/>
          <w:bCs/>
          <w:sz w:val="24"/>
        </w:rPr>
      </w:pPr>
      <w:bookmarkStart w:id="0" w:name="_GoBack"/>
      <w:r w:rsidRPr="00004088">
        <w:rPr>
          <w:rFonts w:ascii="Times New Roman" w:hAnsi="Times New Roman" w:cs="Times New Roman"/>
          <w:b/>
          <w:bCs/>
          <w:sz w:val="24"/>
        </w:rPr>
        <w:t xml:space="preserve">П о с </w:t>
      </w:r>
      <w:proofErr w:type="gramStart"/>
      <w:r w:rsidRPr="00004088">
        <w:rPr>
          <w:rFonts w:ascii="Times New Roman" w:hAnsi="Times New Roman" w:cs="Times New Roman"/>
          <w:b/>
          <w:bCs/>
          <w:sz w:val="24"/>
        </w:rPr>
        <w:t>т</w:t>
      </w:r>
      <w:proofErr w:type="gramEnd"/>
      <w:r w:rsidRPr="00004088">
        <w:rPr>
          <w:rFonts w:ascii="Times New Roman" w:hAnsi="Times New Roman" w:cs="Times New Roman"/>
          <w:b/>
          <w:bCs/>
          <w:sz w:val="24"/>
        </w:rPr>
        <w:t xml:space="preserve"> а н о в л е н и е от 23.09.2019№ 360 Об утверждении Порядка организации деятельности общественной комиссии по реализации приоритетного проекта «Формирование комфортной городской среды» на территории города Щигры Курской области на 2018-2024 годы</w:t>
      </w:r>
    </w:p>
    <w:bookmarkEnd w:id="0"/>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Руководствуясь Федеральным законом от 6.10.2003 года № 131-ФЗ «Об общих принципах организации местного самоуправления в Российской Федерации», постановлением Правительства РФ от 10.02.2017 №169 «Об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 в целях реализации приоритетного проекта «Формирование комфортной городской среды» и повышения уровня благоустройства территории муниципального образования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Администрация города Щигры Курской области ПОСТАНОВЛЯЕТ:</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1.Утвердить Порядок организации деятельности общественной </w:t>
      </w:r>
      <w:proofErr w:type="gramStart"/>
      <w:r w:rsidRPr="00004088">
        <w:rPr>
          <w:rFonts w:ascii="Times New Roman" w:hAnsi="Times New Roman" w:cs="Times New Roman"/>
          <w:sz w:val="24"/>
        </w:rPr>
        <w:t>комиссии  по</w:t>
      </w:r>
      <w:proofErr w:type="gramEnd"/>
      <w:r w:rsidRPr="00004088">
        <w:rPr>
          <w:rFonts w:ascii="Times New Roman" w:hAnsi="Times New Roman" w:cs="Times New Roman"/>
          <w:sz w:val="24"/>
        </w:rPr>
        <w:t xml:space="preserve"> реализации приоритетного проекта «Формирование комфортной городской среды» на территории города Щигры курской области на 2018-2024 годы (приложение№1).</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2.Утвердить состав общественной комиссии по реализации приоритетного проекта «Формирование комфортной городской среды» на территории города Щигры курской области на 2018-2024 годы (приложение №2).</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3.Постановление администрации города Щигры Курской области от 30.08.2017  № 357 «Об утверждении Порядка организации деятельности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в городе Щигры Курской области на 2018-2022 годы», постановление администрации города Щигры Курской области от 28.03.2019 №139 «О внесении изменений в постановление администрации города Щигры Курской области от 30.08.2017 №357 «Об утверждении Порядка организации деятельности общественной комиссии для организации общественного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«Формирование современной городской среды в городе Щигры Курской области на 2018-2022 годы» признать утратившими силу.</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          4.Разместить настоящее постановление на официальном Интернет-сайте муниципального образования «город Щигры» Курской области (адрес </w:t>
      </w:r>
      <w:proofErr w:type="spellStart"/>
      <w:r w:rsidRPr="00004088">
        <w:rPr>
          <w:rFonts w:ascii="Times New Roman" w:hAnsi="Times New Roman" w:cs="Times New Roman"/>
          <w:sz w:val="24"/>
        </w:rPr>
        <w:t>Web</w:t>
      </w:r>
      <w:proofErr w:type="spellEnd"/>
      <w:r w:rsidRPr="00004088">
        <w:rPr>
          <w:rFonts w:ascii="Times New Roman" w:hAnsi="Times New Roman" w:cs="Times New Roman"/>
          <w:sz w:val="24"/>
        </w:rPr>
        <w:t>-сайта: </w:t>
      </w:r>
      <w:hyperlink r:id="rId5" w:history="1">
        <w:r w:rsidRPr="00004088">
          <w:rPr>
            <w:rStyle w:val="a3"/>
            <w:rFonts w:ascii="Times New Roman" w:hAnsi="Times New Roman" w:cs="Times New Roman"/>
            <w:sz w:val="24"/>
          </w:rPr>
          <w:t>http://gshigry.rkursk.ru</w:t>
        </w:r>
      </w:hyperlink>
      <w:r w:rsidRPr="00004088">
        <w:rPr>
          <w:rFonts w:ascii="Times New Roman" w:hAnsi="Times New Roman" w:cs="Times New Roman"/>
          <w:sz w:val="24"/>
        </w:rPr>
        <w:t>) в информационно-коммуникационной сети Интернет.</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5.Контроль за исполнением настоящего постановления возложить на заместителя главы администрации города Щигры Курской области </w:t>
      </w:r>
      <w:proofErr w:type="spellStart"/>
      <w:r w:rsidRPr="00004088">
        <w:rPr>
          <w:rFonts w:ascii="Times New Roman" w:hAnsi="Times New Roman" w:cs="Times New Roman"/>
          <w:sz w:val="24"/>
        </w:rPr>
        <w:t>С.А.Черникова</w:t>
      </w:r>
      <w:proofErr w:type="spellEnd"/>
      <w:r w:rsidRPr="00004088">
        <w:rPr>
          <w:rFonts w:ascii="Times New Roman" w:hAnsi="Times New Roman" w:cs="Times New Roman"/>
          <w:sz w:val="24"/>
        </w:rPr>
        <w:t>.</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6.Настоящее постановление вступает в силу со дня его обнародования.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Default="00004088" w:rsidP="00004088">
      <w:pPr>
        <w:rPr>
          <w:rFonts w:ascii="Times New Roman" w:hAnsi="Times New Roman" w:cs="Times New Roman"/>
          <w:sz w:val="24"/>
        </w:rPr>
      </w:pPr>
      <w:r w:rsidRPr="00004088">
        <w:rPr>
          <w:rFonts w:ascii="Times New Roman" w:hAnsi="Times New Roman" w:cs="Times New Roman"/>
          <w:sz w:val="24"/>
        </w:rPr>
        <w:t>Глава города Щигры                                                              </w:t>
      </w:r>
      <w:proofErr w:type="spellStart"/>
      <w:r w:rsidRPr="00004088">
        <w:rPr>
          <w:rFonts w:ascii="Times New Roman" w:hAnsi="Times New Roman" w:cs="Times New Roman"/>
          <w:sz w:val="24"/>
        </w:rPr>
        <w:t>И.Н.Житняк</w:t>
      </w:r>
      <w:proofErr w:type="spellEnd"/>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Приложение № 1</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к постановлению администрации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города Щигры Курской области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от </w:t>
      </w:r>
      <w:r w:rsidRPr="00004088">
        <w:rPr>
          <w:rFonts w:ascii="Times New Roman" w:hAnsi="Times New Roman" w:cs="Times New Roman"/>
          <w:sz w:val="24"/>
          <w:u w:val="single"/>
        </w:rPr>
        <w:t>23.09.2019</w:t>
      </w:r>
      <w:r w:rsidRPr="00004088">
        <w:rPr>
          <w:rFonts w:ascii="Times New Roman" w:hAnsi="Times New Roman" w:cs="Times New Roman"/>
          <w:sz w:val="24"/>
        </w:rPr>
        <w:t> № </w:t>
      </w:r>
      <w:r w:rsidRPr="00004088">
        <w:rPr>
          <w:rFonts w:ascii="Times New Roman" w:hAnsi="Times New Roman" w:cs="Times New Roman"/>
          <w:sz w:val="24"/>
          <w:u w:val="single"/>
        </w:rPr>
        <w:t>360</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Положение</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об общественной комиссии по реализации проекта «Формирование комфортной городской среды» на территории города Щигры Курской </w:t>
      </w:r>
      <w:proofErr w:type="gramStart"/>
      <w:r w:rsidRPr="00004088">
        <w:rPr>
          <w:rFonts w:ascii="Times New Roman" w:hAnsi="Times New Roman" w:cs="Times New Roman"/>
          <w:sz w:val="24"/>
        </w:rPr>
        <w:t>области  на</w:t>
      </w:r>
      <w:proofErr w:type="gramEnd"/>
      <w:r w:rsidRPr="00004088">
        <w:rPr>
          <w:rFonts w:ascii="Times New Roman" w:hAnsi="Times New Roman" w:cs="Times New Roman"/>
          <w:sz w:val="24"/>
        </w:rPr>
        <w:t xml:space="preserve"> 2018 - 2024 годы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I. Общие положения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1. Общественная комиссия по обеспечению реализации приоритетного проекта «Формирование комфортной городской среды» (далее - Комиссия) является постоянно действующим коллегиальным совещательным органом, созданным в целях рассмотрения и оценки предложений о включении в муниципальную программу формирования современной городской среды (далее - муниципальная программа) дворовых территорий многоквартирных домов, общественных территорий, подведения итогов общественного обсуждения проекта муниципальной программы и контроля за ее реализацией.</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Курской области, настоящим Положением, иными муниципальными правовыми акта.</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3. Комиссия формируется из представителей администрации города Щигры Курской </w:t>
      </w:r>
      <w:proofErr w:type="gramStart"/>
      <w:r w:rsidRPr="00004088">
        <w:rPr>
          <w:rFonts w:ascii="Times New Roman" w:hAnsi="Times New Roman" w:cs="Times New Roman"/>
          <w:sz w:val="24"/>
        </w:rPr>
        <w:t>области,  депутатов</w:t>
      </w:r>
      <w:proofErr w:type="gramEnd"/>
      <w:r w:rsidRPr="00004088">
        <w:rPr>
          <w:rFonts w:ascii="Times New Roman" w:hAnsi="Times New Roman" w:cs="Times New Roman"/>
          <w:sz w:val="24"/>
        </w:rPr>
        <w:t xml:space="preserve"> </w:t>
      </w:r>
      <w:proofErr w:type="spellStart"/>
      <w:r w:rsidRPr="00004088">
        <w:rPr>
          <w:rFonts w:ascii="Times New Roman" w:hAnsi="Times New Roman" w:cs="Times New Roman"/>
          <w:sz w:val="24"/>
        </w:rPr>
        <w:t>Щигровской</w:t>
      </w:r>
      <w:proofErr w:type="spellEnd"/>
      <w:r w:rsidRPr="00004088">
        <w:rPr>
          <w:rFonts w:ascii="Times New Roman" w:hAnsi="Times New Roman" w:cs="Times New Roman"/>
          <w:sz w:val="24"/>
        </w:rPr>
        <w:t xml:space="preserve"> городской Думы, представителей Общественного совета, управляющей компании, представителя регионального отделения общероссийского общественного движения «Народный фронт «За Россию», представителя средств массовой информации,  представителей иных организаций или иных лиц по решению муниципального образования.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II. Основные задачи и функции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br/>
        <w:t>          4. В задачи Комиссии входит:</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осуществление взаимодействия с гражданами и организациями по вопросам контроля и координации за ходом выполнения муниципальной программы, в том числе за реализацией конкретных мероприятий в рамках муниципальной программы;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предварительное рассмотрение и согласование отчетов о реализации муниципальной программы;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рассмотрение адресных перечней дворовых и общественных </w:t>
      </w:r>
      <w:proofErr w:type="gramStart"/>
      <w:r w:rsidRPr="00004088">
        <w:rPr>
          <w:rFonts w:ascii="Times New Roman" w:hAnsi="Times New Roman" w:cs="Times New Roman"/>
          <w:sz w:val="24"/>
        </w:rPr>
        <w:t>территорий,  подлежащих</w:t>
      </w:r>
      <w:proofErr w:type="gramEnd"/>
      <w:r w:rsidRPr="00004088">
        <w:rPr>
          <w:rFonts w:ascii="Times New Roman" w:hAnsi="Times New Roman" w:cs="Times New Roman"/>
          <w:sz w:val="24"/>
        </w:rPr>
        <w:t xml:space="preserve"> благоустройству в 2018 - 2024 годы.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оценка проектов благоустройства дворовых и общественных территорий, включенных в муниципальную программу,</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организация и проведение общественного обсуждения муниципальной программы (ее проекта);</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вовлечение граждан, организаций города Щигры Курской области в процесс общественного обсуждения муниципальной программы (ее проекта);</w:t>
      </w:r>
      <w:r w:rsidRPr="00004088">
        <w:rPr>
          <w:rFonts w:ascii="Times New Roman" w:hAnsi="Times New Roman" w:cs="Times New Roman"/>
          <w:sz w:val="24"/>
        </w:rPr>
        <w:br/>
        <w:t> осуществление контроля за реализацией муниципальной программы.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5. Основными функциями Комиссии являются: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организация и проведение общественных обсуждений муниципальной программы (ее проекта);</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осуществление контроля и координации за ходом выполнения муниципальной программы, в том числе реализацией ее конкретных мероприятий;</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оценка поступивших предложений по благоустройству дворовых территорий;</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 формирование адресных перечней многоквартирных домов, дворовые территории которых были отобраны в соответствии с требованиями Порядка включения дворовой территории в муниципальную </w:t>
      </w:r>
      <w:proofErr w:type="gramStart"/>
      <w:r w:rsidRPr="00004088">
        <w:rPr>
          <w:rFonts w:ascii="Times New Roman" w:hAnsi="Times New Roman" w:cs="Times New Roman"/>
          <w:sz w:val="24"/>
        </w:rPr>
        <w:t>программу,  формирование</w:t>
      </w:r>
      <w:proofErr w:type="gramEnd"/>
      <w:r w:rsidRPr="00004088">
        <w:rPr>
          <w:rFonts w:ascii="Times New Roman" w:hAnsi="Times New Roman" w:cs="Times New Roman"/>
          <w:sz w:val="24"/>
        </w:rPr>
        <w:t xml:space="preserve"> перечня работ по каждой дворовой территории;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рассмотрение информации по результатам общественных обсуждений, формирование перечня общественных территорий, нуждающихся в благоустройстве </w:t>
      </w:r>
      <w:proofErr w:type="gramStart"/>
      <w:r w:rsidRPr="00004088">
        <w:rPr>
          <w:rFonts w:ascii="Times New Roman" w:hAnsi="Times New Roman" w:cs="Times New Roman"/>
          <w:sz w:val="24"/>
        </w:rPr>
        <w:t>и  принятие</w:t>
      </w:r>
      <w:proofErr w:type="gramEnd"/>
      <w:r w:rsidRPr="00004088">
        <w:rPr>
          <w:rFonts w:ascii="Times New Roman" w:hAnsi="Times New Roman" w:cs="Times New Roman"/>
          <w:sz w:val="24"/>
        </w:rPr>
        <w:t xml:space="preserve"> решения о выборе общественной территории (либо нескольких общественных территорий), подлежащей (подлежащих) включению в муниципальную программу, определение перечня мероприятий по ее (их) благоустройству;</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принятие решения об исключении дворовой территории из перечня домов;</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подготовка предложений по внесению изменений в муниципальную программу;</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обсуждение и утверждение дизайн-проектов благоустройства дворовых и общественных территорий, включенных в муниципальную программу;</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обсуждение отчетов о реализации муниципальной программы;</w:t>
      </w:r>
      <w:r w:rsidRPr="00004088">
        <w:rPr>
          <w:rFonts w:ascii="Times New Roman" w:hAnsi="Times New Roman" w:cs="Times New Roman"/>
          <w:sz w:val="24"/>
        </w:rPr>
        <w:br/>
        <w:t xml:space="preserve">          взаимодействие со средствами массовой информации с целью увеличения уровня информированности граждан о реализации муниципальной программы, в том числе путем размещения протоколов и иных материалов на официальном Интернет-сайте муниципального образования «город Щигры» Курской области (адрес </w:t>
      </w:r>
      <w:proofErr w:type="spellStart"/>
      <w:r w:rsidRPr="00004088">
        <w:rPr>
          <w:rFonts w:ascii="Times New Roman" w:hAnsi="Times New Roman" w:cs="Times New Roman"/>
          <w:sz w:val="24"/>
        </w:rPr>
        <w:t>Web</w:t>
      </w:r>
      <w:proofErr w:type="spellEnd"/>
      <w:r w:rsidRPr="00004088">
        <w:rPr>
          <w:rFonts w:ascii="Times New Roman" w:hAnsi="Times New Roman" w:cs="Times New Roman"/>
          <w:sz w:val="24"/>
        </w:rPr>
        <w:t>-сайта: </w:t>
      </w:r>
      <w:hyperlink r:id="rId6" w:history="1">
        <w:r w:rsidRPr="00004088">
          <w:rPr>
            <w:rStyle w:val="a3"/>
            <w:rFonts w:ascii="Times New Roman" w:hAnsi="Times New Roman" w:cs="Times New Roman"/>
            <w:sz w:val="24"/>
          </w:rPr>
          <w:t>http://gshigry.rkursk.ru</w:t>
        </w:r>
      </w:hyperlink>
      <w:r w:rsidRPr="00004088">
        <w:rPr>
          <w:rFonts w:ascii="Times New Roman" w:hAnsi="Times New Roman" w:cs="Times New Roman"/>
          <w:sz w:val="24"/>
        </w:rPr>
        <w:t>) в информационно-коммуникационной сети  «Интернет», не позднее 3-х дней после даты заседания Общественной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организация общественного обсуждения проектов, подготовленных в рамках участия муниципального образования город </w:t>
      </w:r>
      <w:proofErr w:type="gramStart"/>
      <w:r w:rsidRPr="00004088">
        <w:rPr>
          <w:rFonts w:ascii="Times New Roman" w:hAnsi="Times New Roman" w:cs="Times New Roman"/>
          <w:sz w:val="24"/>
        </w:rPr>
        <w:t>Щигры  во</w:t>
      </w:r>
      <w:proofErr w:type="gramEnd"/>
      <w:r w:rsidRPr="00004088">
        <w:rPr>
          <w:rFonts w:ascii="Times New Roman" w:hAnsi="Times New Roman" w:cs="Times New Roman"/>
          <w:sz w:val="24"/>
        </w:rPr>
        <w:t xml:space="preserve"> Всероссийском конкурсе лучших проектов создания комфортной городской среды, и подведения его итогов;</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осуществление иных функций во исполнение возложенных на Комиссию задач.</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III. Права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6. Комиссия имеет право:</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запрашивать в установленном порядке у территориальных органов, федеральных органов исполнительной власти, органов государственной власти, органов местного самоуправления, юридических лиц независимо от форм собственности материалы и информацию по вопросам, относящимся к компетенции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приглашать на свои заседания представителей органов государственной </w:t>
      </w:r>
      <w:proofErr w:type="gramStart"/>
      <w:r w:rsidRPr="00004088">
        <w:rPr>
          <w:rFonts w:ascii="Times New Roman" w:hAnsi="Times New Roman" w:cs="Times New Roman"/>
          <w:sz w:val="24"/>
        </w:rPr>
        <w:t>власти,  органов</w:t>
      </w:r>
      <w:proofErr w:type="gramEnd"/>
      <w:r w:rsidRPr="00004088">
        <w:rPr>
          <w:rFonts w:ascii="Times New Roman" w:hAnsi="Times New Roman" w:cs="Times New Roman"/>
          <w:sz w:val="24"/>
        </w:rPr>
        <w:t xml:space="preserve"> местного самоуправления и иных представителей и заслушивать их на своих заседаниях.</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IV. Организация деятельности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br/>
        <w:t>           7. Руководство работой Комиссии осуществляет председатель Комиссии, а в его отсутствие - заместитель председателя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8. Комиссия правомочна, если на заседании присутствуют более 50 процентов общего числа ее членов.</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9.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10. Решения Комиссии в день их принятия оформляются протоколом, который подписывают </w:t>
      </w:r>
      <w:proofErr w:type="gramStart"/>
      <w:r w:rsidRPr="00004088">
        <w:rPr>
          <w:rFonts w:ascii="Times New Roman" w:hAnsi="Times New Roman" w:cs="Times New Roman"/>
          <w:sz w:val="24"/>
        </w:rPr>
        <w:t>председатель  и</w:t>
      </w:r>
      <w:proofErr w:type="gramEnd"/>
      <w:r w:rsidRPr="00004088">
        <w:rPr>
          <w:rFonts w:ascii="Times New Roman" w:hAnsi="Times New Roman" w:cs="Times New Roman"/>
          <w:sz w:val="24"/>
        </w:rPr>
        <w:t xml:space="preserve"> секретарь собрания.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11.Председатель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осуществляет руководство работой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планирует работу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утверждает повестку дня заседания комиссии и председательствует на заседаниях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подписывает протоколы заседания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осуществляет иные полномочия в целях реализации основных задач и функций комиссии.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12.Секретарь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информирует членов комиссии о времени, месте, дате и повестке дня очередного заседания;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ведет и оформляет протоколы заседаний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подсчитывает голоса при проведении процедуры голосования;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осуществляет иные организационные функции, необходимые для обеспечения работы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 случае отсутствия секретаря комиссии осуществление его функций возлагается председательствующим на одного из членов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13. Члены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вносят предложения в повестку дня заседаний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знакомятся с материалами по вопросам, рассматриваемым комиссией</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лично участвуют в заседаниях</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вносят предложения по вопросам, находящимся в компетенции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выполняют поручения председателя комиссии (заместителя председателя)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14. Решения Комиссии могут быть обжалованы в порядке, предусмотренном законодательством Российской Федерации.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b/>
          <w:bCs/>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Приложение № 2</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к постановлению администрации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города Щигры Курской области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от __________ № _____</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СОСТАВ</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об общественной комиссии по реализации проекта «Формирование комфортной городской среды» на территории города Щигры Курской </w:t>
      </w:r>
      <w:proofErr w:type="gramStart"/>
      <w:r w:rsidRPr="00004088">
        <w:rPr>
          <w:rFonts w:ascii="Times New Roman" w:hAnsi="Times New Roman" w:cs="Times New Roman"/>
          <w:sz w:val="24"/>
        </w:rPr>
        <w:t>области  на</w:t>
      </w:r>
      <w:proofErr w:type="gramEnd"/>
      <w:r w:rsidRPr="00004088">
        <w:rPr>
          <w:rFonts w:ascii="Times New Roman" w:hAnsi="Times New Roman" w:cs="Times New Roman"/>
          <w:sz w:val="24"/>
        </w:rPr>
        <w:t xml:space="preserve"> 2018 - 2024 годы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Председатель:</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Житняк И.Н. - глава города Щигры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Заместитель председателя:</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Черников С.А.- заместитель главы администрации города Щигры;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Секретарь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Говорухина Л.Н. - ведущий специалист-</w:t>
      </w:r>
      <w:proofErr w:type="gramStart"/>
      <w:r w:rsidRPr="00004088">
        <w:rPr>
          <w:rFonts w:ascii="Times New Roman" w:hAnsi="Times New Roman" w:cs="Times New Roman"/>
          <w:sz w:val="24"/>
        </w:rPr>
        <w:t>эксперт  отдела</w:t>
      </w:r>
      <w:proofErr w:type="gramEnd"/>
      <w:r w:rsidRPr="00004088">
        <w:rPr>
          <w:rFonts w:ascii="Times New Roman" w:hAnsi="Times New Roman" w:cs="Times New Roman"/>
          <w:sz w:val="24"/>
        </w:rPr>
        <w:t xml:space="preserve"> </w:t>
      </w:r>
      <w:proofErr w:type="spellStart"/>
      <w:r w:rsidRPr="00004088">
        <w:rPr>
          <w:rFonts w:ascii="Times New Roman" w:hAnsi="Times New Roman" w:cs="Times New Roman"/>
          <w:sz w:val="24"/>
        </w:rPr>
        <w:t>жилищно</w:t>
      </w:r>
      <w:proofErr w:type="spellEnd"/>
      <w:r w:rsidRPr="00004088">
        <w:rPr>
          <w:rFonts w:ascii="Times New Roman" w:hAnsi="Times New Roman" w:cs="Times New Roman"/>
          <w:sz w:val="24"/>
        </w:rPr>
        <w:t xml:space="preserve"> - коммунального хозяйства администрации города Щигры;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Члены комиссии:</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Токарев М.В. - начальник отдела ЖКХ администрации города Щигры;</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Живаева</w:t>
      </w:r>
      <w:proofErr w:type="spellEnd"/>
      <w:r w:rsidRPr="00004088">
        <w:rPr>
          <w:rFonts w:ascii="Times New Roman" w:hAnsi="Times New Roman" w:cs="Times New Roman"/>
          <w:sz w:val="24"/>
        </w:rPr>
        <w:t xml:space="preserve"> О.В. – главный специалист-эксперт архитектор администрации города Щигры,</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Заваруев</w:t>
      </w:r>
      <w:proofErr w:type="spellEnd"/>
      <w:r w:rsidRPr="00004088">
        <w:rPr>
          <w:rFonts w:ascii="Times New Roman" w:hAnsi="Times New Roman" w:cs="Times New Roman"/>
          <w:sz w:val="24"/>
        </w:rPr>
        <w:t xml:space="preserve"> Н.А. - ведущий специалист-эксперт по строительству отдела </w:t>
      </w:r>
      <w:proofErr w:type="spellStart"/>
      <w:r w:rsidRPr="00004088">
        <w:rPr>
          <w:rFonts w:ascii="Times New Roman" w:hAnsi="Times New Roman" w:cs="Times New Roman"/>
          <w:sz w:val="24"/>
        </w:rPr>
        <w:t>жилищно</w:t>
      </w:r>
      <w:proofErr w:type="spellEnd"/>
      <w:r w:rsidRPr="00004088">
        <w:rPr>
          <w:rFonts w:ascii="Times New Roman" w:hAnsi="Times New Roman" w:cs="Times New Roman"/>
          <w:sz w:val="24"/>
        </w:rPr>
        <w:t xml:space="preserve"> - коммунального хозяйства администрации города Щигры,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Акульшин А.В. -  генеральный директор ООО «</w:t>
      </w:r>
      <w:proofErr w:type="spellStart"/>
      <w:r w:rsidRPr="00004088">
        <w:rPr>
          <w:rFonts w:ascii="Times New Roman" w:hAnsi="Times New Roman" w:cs="Times New Roman"/>
          <w:sz w:val="24"/>
        </w:rPr>
        <w:t>Щигровская</w:t>
      </w:r>
      <w:proofErr w:type="spellEnd"/>
      <w:r w:rsidRPr="00004088">
        <w:rPr>
          <w:rFonts w:ascii="Times New Roman" w:hAnsi="Times New Roman" w:cs="Times New Roman"/>
          <w:sz w:val="24"/>
        </w:rPr>
        <w:t xml:space="preserve"> управляющая компания жилищно-коммунального хозяйства»,</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xml:space="preserve">Соколов В.П. - начальник филиала АО «Курские электрические сети» РЭС Щигровского района, депутат </w:t>
      </w:r>
      <w:proofErr w:type="spellStart"/>
      <w:r w:rsidRPr="00004088">
        <w:rPr>
          <w:rFonts w:ascii="Times New Roman" w:hAnsi="Times New Roman" w:cs="Times New Roman"/>
          <w:sz w:val="24"/>
        </w:rPr>
        <w:t>Щигровской</w:t>
      </w:r>
      <w:proofErr w:type="spellEnd"/>
      <w:r w:rsidRPr="00004088">
        <w:rPr>
          <w:rFonts w:ascii="Times New Roman" w:hAnsi="Times New Roman" w:cs="Times New Roman"/>
          <w:sz w:val="24"/>
        </w:rPr>
        <w:t xml:space="preserve"> городской Думы, представитель Щигровского городского местного отделения Всероссийской политической партии «Единая Россия»,</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Береснева</w:t>
      </w:r>
      <w:proofErr w:type="spellEnd"/>
      <w:r w:rsidRPr="00004088">
        <w:rPr>
          <w:rFonts w:ascii="Times New Roman" w:hAnsi="Times New Roman" w:cs="Times New Roman"/>
          <w:sz w:val="24"/>
        </w:rPr>
        <w:t xml:space="preserve"> А.Н. - член Общественного совета,</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Боровлев</w:t>
      </w:r>
      <w:proofErr w:type="spellEnd"/>
      <w:r w:rsidRPr="00004088">
        <w:rPr>
          <w:rFonts w:ascii="Times New Roman" w:hAnsi="Times New Roman" w:cs="Times New Roman"/>
          <w:sz w:val="24"/>
        </w:rPr>
        <w:t xml:space="preserve"> Н.А. - член Общественного совета,</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Изотова Т.К. - председатель городской организации ветеранов войны, труда, Вооруженных Сил и правоохранительных органов,</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lastRenderedPageBreak/>
        <w:t>Каменева Л.А. - главный редактор газеты «Районный вестник»,</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Голдинов</w:t>
      </w:r>
      <w:proofErr w:type="spellEnd"/>
      <w:r w:rsidRPr="00004088">
        <w:rPr>
          <w:rFonts w:ascii="Times New Roman" w:hAnsi="Times New Roman" w:cs="Times New Roman"/>
          <w:sz w:val="24"/>
        </w:rPr>
        <w:t xml:space="preserve"> С.Н. - представитель регионального отделения общероссийского общественного движения «Народный фронт «За Россию»,</w:t>
      </w:r>
    </w:p>
    <w:p w:rsidR="00004088" w:rsidRPr="00004088" w:rsidRDefault="00004088" w:rsidP="00004088">
      <w:pPr>
        <w:rPr>
          <w:rFonts w:ascii="Times New Roman" w:hAnsi="Times New Roman" w:cs="Times New Roman"/>
          <w:sz w:val="24"/>
        </w:rPr>
      </w:pPr>
      <w:proofErr w:type="spellStart"/>
      <w:r w:rsidRPr="00004088">
        <w:rPr>
          <w:rFonts w:ascii="Times New Roman" w:hAnsi="Times New Roman" w:cs="Times New Roman"/>
          <w:sz w:val="24"/>
        </w:rPr>
        <w:t>Енютин</w:t>
      </w:r>
      <w:proofErr w:type="spellEnd"/>
      <w:r w:rsidRPr="00004088">
        <w:rPr>
          <w:rFonts w:ascii="Times New Roman" w:hAnsi="Times New Roman" w:cs="Times New Roman"/>
          <w:sz w:val="24"/>
        </w:rPr>
        <w:t xml:space="preserve"> С.И.- начальник отдела ГО и ЧС администрации города Щигры,</w:t>
      </w:r>
    </w:p>
    <w:p w:rsidR="00004088" w:rsidRPr="00004088" w:rsidRDefault="00004088" w:rsidP="00004088">
      <w:pPr>
        <w:rPr>
          <w:rFonts w:ascii="Times New Roman" w:hAnsi="Times New Roman" w:cs="Times New Roman"/>
          <w:sz w:val="24"/>
        </w:rPr>
      </w:pPr>
      <w:r w:rsidRPr="00004088">
        <w:rPr>
          <w:rFonts w:ascii="Times New Roman" w:hAnsi="Times New Roman" w:cs="Times New Roman"/>
          <w:sz w:val="24"/>
        </w:rPr>
        <w:t> Акульшин А.Н. - начальник ОГИБДД МО МВД России «</w:t>
      </w:r>
      <w:proofErr w:type="spellStart"/>
      <w:r w:rsidRPr="00004088">
        <w:rPr>
          <w:rFonts w:ascii="Times New Roman" w:hAnsi="Times New Roman" w:cs="Times New Roman"/>
          <w:sz w:val="24"/>
        </w:rPr>
        <w:t>Щигровский</w:t>
      </w:r>
      <w:proofErr w:type="spellEnd"/>
      <w:r w:rsidRPr="00004088">
        <w:rPr>
          <w:rFonts w:ascii="Times New Roman" w:hAnsi="Times New Roman" w:cs="Times New Roman"/>
          <w:sz w:val="24"/>
        </w:rPr>
        <w:t>».</w:t>
      </w:r>
    </w:p>
    <w:p w:rsidR="00004088" w:rsidRPr="00004088" w:rsidRDefault="00004088" w:rsidP="00004088">
      <w:pPr>
        <w:rPr>
          <w:rFonts w:ascii="Times New Roman" w:hAnsi="Times New Roman" w:cs="Times New Roman"/>
          <w:sz w:val="24"/>
        </w:rPr>
      </w:pPr>
    </w:p>
    <w:p w:rsidR="00F12275" w:rsidRPr="00004088" w:rsidRDefault="00F12275" w:rsidP="00004088">
      <w:pPr>
        <w:rPr>
          <w:rFonts w:ascii="Times New Roman" w:hAnsi="Times New Roman" w:cs="Times New Roman"/>
          <w:sz w:val="24"/>
        </w:rPr>
      </w:pPr>
    </w:p>
    <w:sectPr w:rsidR="00F12275" w:rsidRPr="00004088" w:rsidSect="002F441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41D"/>
    <w:multiLevelType w:val="multilevel"/>
    <w:tmpl w:val="F470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73519"/>
    <w:multiLevelType w:val="multilevel"/>
    <w:tmpl w:val="6F0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90D95"/>
    <w:multiLevelType w:val="multilevel"/>
    <w:tmpl w:val="7FAC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A37C44"/>
    <w:multiLevelType w:val="multilevel"/>
    <w:tmpl w:val="251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4873AB"/>
    <w:multiLevelType w:val="multilevel"/>
    <w:tmpl w:val="642E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E42603"/>
    <w:multiLevelType w:val="multilevel"/>
    <w:tmpl w:val="EBB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A06D30"/>
    <w:multiLevelType w:val="multilevel"/>
    <w:tmpl w:val="395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2B36EB"/>
    <w:multiLevelType w:val="multilevel"/>
    <w:tmpl w:val="3B6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63F19"/>
    <w:multiLevelType w:val="multilevel"/>
    <w:tmpl w:val="DC3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8139F0"/>
    <w:multiLevelType w:val="multilevel"/>
    <w:tmpl w:val="D61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73326"/>
    <w:multiLevelType w:val="multilevel"/>
    <w:tmpl w:val="D02A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30C6A"/>
    <w:multiLevelType w:val="multilevel"/>
    <w:tmpl w:val="E5B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C97C10"/>
    <w:multiLevelType w:val="multilevel"/>
    <w:tmpl w:val="7DA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2662D8"/>
    <w:multiLevelType w:val="multilevel"/>
    <w:tmpl w:val="8EC8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D22AA4"/>
    <w:multiLevelType w:val="multilevel"/>
    <w:tmpl w:val="24AC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0F08CA"/>
    <w:multiLevelType w:val="multilevel"/>
    <w:tmpl w:val="AF2C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1E5A43"/>
    <w:multiLevelType w:val="multilevel"/>
    <w:tmpl w:val="30F8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E233D9"/>
    <w:multiLevelType w:val="multilevel"/>
    <w:tmpl w:val="81C8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A7EE3"/>
    <w:multiLevelType w:val="multilevel"/>
    <w:tmpl w:val="3FB69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AB5C91"/>
    <w:multiLevelType w:val="multilevel"/>
    <w:tmpl w:val="CB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B53F22"/>
    <w:multiLevelType w:val="multilevel"/>
    <w:tmpl w:val="6C3C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3"/>
  </w:num>
  <w:num w:numId="3">
    <w:abstractNumId w:val="19"/>
  </w:num>
  <w:num w:numId="4">
    <w:abstractNumId w:val="3"/>
  </w:num>
  <w:num w:numId="5">
    <w:abstractNumId w:val="6"/>
  </w:num>
  <w:num w:numId="6">
    <w:abstractNumId w:val="12"/>
  </w:num>
  <w:num w:numId="7">
    <w:abstractNumId w:val="4"/>
  </w:num>
  <w:num w:numId="8">
    <w:abstractNumId w:val="11"/>
  </w:num>
  <w:num w:numId="9">
    <w:abstractNumId w:val="8"/>
  </w:num>
  <w:num w:numId="10">
    <w:abstractNumId w:val="9"/>
  </w:num>
  <w:num w:numId="11">
    <w:abstractNumId w:val="1"/>
  </w:num>
  <w:num w:numId="12">
    <w:abstractNumId w:val="10"/>
  </w:num>
  <w:num w:numId="13">
    <w:abstractNumId w:val="13"/>
  </w:num>
  <w:num w:numId="14">
    <w:abstractNumId w:val="7"/>
  </w:num>
  <w:num w:numId="15">
    <w:abstractNumId w:val="21"/>
  </w:num>
  <w:num w:numId="16">
    <w:abstractNumId w:val="17"/>
  </w:num>
  <w:num w:numId="17">
    <w:abstractNumId w:val="5"/>
  </w:num>
  <w:num w:numId="18">
    <w:abstractNumId w:val="22"/>
  </w:num>
  <w:num w:numId="19">
    <w:abstractNumId w:val="18"/>
  </w:num>
  <w:num w:numId="20">
    <w:abstractNumId w:val="20"/>
  </w:num>
  <w:num w:numId="21">
    <w:abstractNumId w:val="2"/>
  </w:num>
  <w:num w:numId="22">
    <w:abstractNumId w:val="0"/>
  </w:num>
  <w:num w:numId="23">
    <w:abstractNumId w:val="15"/>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04088"/>
    <w:rsid w:val="00050F78"/>
    <w:rsid w:val="00052912"/>
    <w:rsid w:val="00087C3F"/>
    <w:rsid w:val="00097966"/>
    <w:rsid w:val="000A0F9F"/>
    <w:rsid w:val="000B2536"/>
    <w:rsid w:val="001112BE"/>
    <w:rsid w:val="0011310D"/>
    <w:rsid w:val="00137E8B"/>
    <w:rsid w:val="001576D8"/>
    <w:rsid w:val="00170196"/>
    <w:rsid w:val="00180F32"/>
    <w:rsid w:val="001D3516"/>
    <w:rsid w:val="001E0EC4"/>
    <w:rsid w:val="002302DF"/>
    <w:rsid w:val="00265CCA"/>
    <w:rsid w:val="00283B96"/>
    <w:rsid w:val="002867AA"/>
    <w:rsid w:val="002936DD"/>
    <w:rsid w:val="002E0852"/>
    <w:rsid w:val="002E1A3F"/>
    <w:rsid w:val="002F441B"/>
    <w:rsid w:val="002F67BA"/>
    <w:rsid w:val="00310095"/>
    <w:rsid w:val="00376686"/>
    <w:rsid w:val="00383ADA"/>
    <w:rsid w:val="003A0954"/>
    <w:rsid w:val="003C02AB"/>
    <w:rsid w:val="003F13BB"/>
    <w:rsid w:val="003F3F6E"/>
    <w:rsid w:val="00493DC3"/>
    <w:rsid w:val="004B694A"/>
    <w:rsid w:val="005130BE"/>
    <w:rsid w:val="00567B70"/>
    <w:rsid w:val="00573AD2"/>
    <w:rsid w:val="005A2BA9"/>
    <w:rsid w:val="005B180A"/>
    <w:rsid w:val="005B77D1"/>
    <w:rsid w:val="005C4082"/>
    <w:rsid w:val="00624A4A"/>
    <w:rsid w:val="00637D3A"/>
    <w:rsid w:val="006433F0"/>
    <w:rsid w:val="006A7F4A"/>
    <w:rsid w:val="006B0207"/>
    <w:rsid w:val="006C7141"/>
    <w:rsid w:val="00713B12"/>
    <w:rsid w:val="00736014"/>
    <w:rsid w:val="0074426F"/>
    <w:rsid w:val="0075387E"/>
    <w:rsid w:val="00783FC0"/>
    <w:rsid w:val="007D2826"/>
    <w:rsid w:val="007F1DC2"/>
    <w:rsid w:val="00835FB7"/>
    <w:rsid w:val="00870524"/>
    <w:rsid w:val="00874B0D"/>
    <w:rsid w:val="008A53A2"/>
    <w:rsid w:val="008A795E"/>
    <w:rsid w:val="008E5392"/>
    <w:rsid w:val="009327CF"/>
    <w:rsid w:val="00965BBD"/>
    <w:rsid w:val="009A3DC8"/>
    <w:rsid w:val="009B08A8"/>
    <w:rsid w:val="00A07B2A"/>
    <w:rsid w:val="00A47041"/>
    <w:rsid w:val="00A5220F"/>
    <w:rsid w:val="00AB7BA5"/>
    <w:rsid w:val="00B03388"/>
    <w:rsid w:val="00B05EA9"/>
    <w:rsid w:val="00B12400"/>
    <w:rsid w:val="00B32477"/>
    <w:rsid w:val="00B35244"/>
    <w:rsid w:val="00BB3ACB"/>
    <w:rsid w:val="00BC17BA"/>
    <w:rsid w:val="00BF22E5"/>
    <w:rsid w:val="00C11701"/>
    <w:rsid w:val="00C134B7"/>
    <w:rsid w:val="00C278CC"/>
    <w:rsid w:val="00C35C5B"/>
    <w:rsid w:val="00C407D8"/>
    <w:rsid w:val="00C42CD5"/>
    <w:rsid w:val="00C46392"/>
    <w:rsid w:val="00C64718"/>
    <w:rsid w:val="00C91E11"/>
    <w:rsid w:val="00C9232B"/>
    <w:rsid w:val="00CB0765"/>
    <w:rsid w:val="00CC046B"/>
    <w:rsid w:val="00CC77E3"/>
    <w:rsid w:val="00CF1ADD"/>
    <w:rsid w:val="00D37E41"/>
    <w:rsid w:val="00D70AD1"/>
    <w:rsid w:val="00D824B4"/>
    <w:rsid w:val="00DA527F"/>
    <w:rsid w:val="00DB74C2"/>
    <w:rsid w:val="00DC63F4"/>
    <w:rsid w:val="00DE07CA"/>
    <w:rsid w:val="00E420F5"/>
    <w:rsid w:val="00E64C49"/>
    <w:rsid w:val="00E6749D"/>
    <w:rsid w:val="00ED7933"/>
    <w:rsid w:val="00F10131"/>
    <w:rsid w:val="00F12275"/>
    <w:rsid w:val="00F15FD0"/>
    <w:rsid w:val="00F42628"/>
    <w:rsid w:val="00F952C8"/>
    <w:rsid w:val="00FB2986"/>
    <w:rsid w:val="00FC3B6F"/>
    <w:rsid w:val="00FD0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3A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383A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58670689">
      <w:bodyDiv w:val="1"/>
      <w:marLeft w:val="0"/>
      <w:marRight w:val="0"/>
      <w:marTop w:val="0"/>
      <w:marBottom w:val="0"/>
      <w:divBdr>
        <w:top w:val="none" w:sz="0" w:space="0" w:color="auto"/>
        <w:left w:val="none" w:sz="0" w:space="0" w:color="auto"/>
        <w:bottom w:val="none" w:sz="0" w:space="0" w:color="auto"/>
        <w:right w:val="none" w:sz="0" w:space="0" w:color="auto"/>
      </w:divBdr>
      <w:divsChild>
        <w:div w:id="546181797">
          <w:marLeft w:val="0"/>
          <w:marRight w:val="0"/>
          <w:marTop w:val="0"/>
          <w:marBottom w:val="225"/>
          <w:divBdr>
            <w:top w:val="none" w:sz="0" w:space="0" w:color="auto"/>
            <w:left w:val="none" w:sz="0" w:space="0" w:color="auto"/>
            <w:bottom w:val="none" w:sz="0" w:space="0" w:color="auto"/>
            <w:right w:val="none" w:sz="0" w:space="0" w:color="auto"/>
          </w:divBdr>
        </w:div>
      </w:divsChild>
    </w:div>
    <w:div w:id="61801617">
      <w:bodyDiv w:val="1"/>
      <w:marLeft w:val="0"/>
      <w:marRight w:val="0"/>
      <w:marTop w:val="0"/>
      <w:marBottom w:val="0"/>
      <w:divBdr>
        <w:top w:val="none" w:sz="0" w:space="0" w:color="auto"/>
        <w:left w:val="none" w:sz="0" w:space="0" w:color="auto"/>
        <w:bottom w:val="none" w:sz="0" w:space="0" w:color="auto"/>
        <w:right w:val="none" w:sz="0" w:space="0" w:color="auto"/>
      </w:divBdr>
      <w:divsChild>
        <w:div w:id="1520001668">
          <w:marLeft w:val="0"/>
          <w:marRight w:val="0"/>
          <w:marTop w:val="0"/>
          <w:marBottom w:val="225"/>
          <w:divBdr>
            <w:top w:val="none" w:sz="0" w:space="0" w:color="auto"/>
            <w:left w:val="none" w:sz="0" w:space="0" w:color="auto"/>
            <w:bottom w:val="none" w:sz="0" w:space="0" w:color="auto"/>
            <w:right w:val="none" w:sz="0" w:space="0" w:color="auto"/>
          </w:divBdr>
        </w:div>
      </w:divsChild>
    </w:div>
    <w:div w:id="68119235">
      <w:bodyDiv w:val="1"/>
      <w:marLeft w:val="0"/>
      <w:marRight w:val="0"/>
      <w:marTop w:val="0"/>
      <w:marBottom w:val="0"/>
      <w:divBdr>
        <w:top w:val="none" w:sz="0" w:space="0" w:color="auto"/>
        <w:left w:val="none" w:sz="0" w:space="0" w:color="auto"/>
        <w:bottom w:val="none" w:sz="0" w:space="0" w:color="auto"/>
        <w:right w:val="none" w:sz="0" w:space="0" w:color="auto"/>
      </w:divBdr>
      <w:divsChild>
        <w:div w:id="723411637">
          <w:marLeft w:val="0"/>
          <w:marRight w:val="0"/>
          <w:marTop w:val="0"/>
          <w:marBottom w:val="225"/>
          <w:divBdr>
            <w:top w:val="none" w:sz="0" w:space="0" w:color="auto"/>
            <w:left w:val="none" w:sz="0" w:space="0" w:color="auto"/>
            <w:bottom w:val="none" w:sz="0" w:space="0" w:color="auto"/>
            <w:right w:val="none" w:sz="0" w:space="0" w:color="auto"/>
          </w:divBdr>
        </w:div>
      </w:divsChild>
    </w:div>
    <w:div w:id="90711264">
      <w:bodyDiv w:val="1"/>
      <w:marLeft w:val="0"/>
      <w:marRight w:val="0"/>
      <w:marTop w:val="0"/>
      <w:marBottom w:val="0"/>
      <w:divBdr>
        <w:top w:val="none" w:sz="0" w:space="0" w:color="auto"/>
        <w:left w:val="none" w:sz="0" w:space="0" w:color="auto"/>
        <w:bottom w:val="none" w:sz="0" w:space="0" w:color="auto"/>
        <w:right w:val="none" w:sz="0" w:space="0" w:color="auto"/>
      </w:divBdr>
      <w:divsChild>
        <w:div w:id="464548612">
          <w:marLeft w:val="0"/>
          <w:marRight w:val="0"/>
          <w:marTop w:val="0"/>
          <w:marBottom w:val="225"/>
          <w:divBdr>
            <w:top w:val="none" w:sz="0" w:space="0" w:color="auto"/>
            <w:left w:val="none" w:sz="0" w:space="0" w:color="auto"/>
            <w:bottom w:val="none" w:sz="0" w:space="0" w:color="auto"/>
            <w:right w:val="none" w:sz="0" w:space="0" w:color="auto"/>
          </w:divBdr>
        </w:div>
      </w:divsChild>
    </w:div>
    <w:div w:id="136075030">
      <w:bodyDiv w:val="1"/>
      <w:marLeft w:val="0"/>
      <w:marRight w:val="0"/>
      <w:marTop w:val="0"/>
      <w:marBottom w:val="0"/>
      <w:divBdr>
        <w:top w:val="none" w:sz="0" w:space="0" w:color="auto"/>
        <w:left w:val="none" w:sz="0" w:space="0" w:color="auto"/>
        <w:bottom w:val="none" w:sz="0" w:space="0" w:color="auto"/>
        <w:right w:val="none" w:sz="0" w:space="0" w:color="auto"/>
      </w:divBdr>
      <w:divsChild>
        <w:div w:id="459493855">
          <w:marLeft w:val="0"/>
          <w:marRight w:val="0"/>
          <w:marTop w:val="0"/>
          <w:marBottom w:val="225"/>
          <w:divBdr>
            <w:top w:val="none" w:sz="0" w:space="0" w:color="auto"/>
            <w:left w:val="none" w:sz="0" w:space="0" w:color="auto"/>
            <w:bottom w:val="none" w:sz="0" w:space="0" w:color="auto"/>
            <w:right w:val="none" w:sz="0" w:space="0" w:color="auto"/>
          </w:divBdr>
        </w:div>
      </w:divsChild>
    </w:div>
    <w:div w:id="136386528">
      <w:bodyDiv w:val="1"/>
      <w:marLeft w:val="0"/>
      <w:marRight w:val="0"/>
      <w:marTop w:val="0"/>
      <w:marBottom w:val="0"/>
      <w:divBdr>
        <w:top w:val="none" w:sz="0" w:space="0" w:color="auto"/>
        <w:left w:val="none" w:sz="0" w:space="0" w:color="auto"/>
        <w:bottom w:val="none" w:sz="0" w:space="0" w:color="auto"/>
        <w:right w:val="none" w:sz="0" w:space="0" w:color="auto"/>
      </w:divBdr>
      <w:divsChild>
        <w:div w:id="1996564153">
          <w:marLeft w:val="0"/>
          <w:marRight w:val="0"/>
          <w:marTop w:val="0"/>
          <w:marBottom w:val="225"/>
          <w:divBdr>
            <w:top w:val="none" w:sz="0" w:space="0" w:color="auto"/>
            <w:left w:val="none" w:sz="0" w:space="0" w:color="auto"/>
            <w:bottom w:val="none" w:sz="0" w:space="0" w:color="auto"/>
            <w:right w:val="none" w:sz="0" w:space="0" w:color="auto"/>
          </w:divBdr>
        </w:div>
      </w:divsChild>
    </w:div>
    <w:div w:id="140654645">
      <w:bodyDiv w:val="1"/>
      <w:marLeft w:val="0"/>
      <w:marRight w:val="0"/>
      <w:marTop w:val="0"/>
      <w:marBottom w:val="0"/>
      <w:divBdr>
        <w:top w:val="none" w:sz="0" w:space="0" w:color="auto"/>
        <w:left w:val="none" w:sz="0" w:space="0" w:color="auto"/>
        <w:bottom w:val="none" w:sz="0" w:space="0" w:color="auto"/>
        <w:right w:val="none" w:sz="0" w:space="0" w:color="auto"/>
      </w:divBdr>
      <w:divsChild>
        <w:div w:id="326907224">
          <w:marLeft w:val="0"/>
          <w:marRight w:val="0"/>
          <w:marTop w:val="0"/>
          <w:marBottom w:val="225"/>
          <w:divBdr>
            <w:top w:val="none" w:sz="0" w:space="0" w:color="auto"/>
            <w:left w:val="none" w:sz="0" w:space="0" w:color="auto"/>
            <w:bottom w:val="none" w:sz="0" w:space="0" w:color="auto"/>
            <w:right w:val="none" w:sz="0" w:space="0" w:color="auto"/>
          </w:divBdr>
        </w:div>
      </w:divsChild>
    </w:div>
    <w:div w:id="161774264">
      <w:bodyDiv w:val="1"/>
      <w:marLeft w:val="0"/>
      <w:marRight w:val="0"/>
      <w:marTop w:val="0"/>
      <w:marBottom w:val="0"/>
      <w:divBdr>
        <w:top w:val="none" w:sz="0" w:space="0" w:color="auto"/>
        <w:left w:val="none" w:sz="0" w:space="0" w:color="auto"/>
        <w:bottom w:val="none" w:sz="0" w:space="0" w:color="auto"/>
        <w:right w:val="none" w:sz="0" w:space="0" w:color="auto"/>
      </w:divBdr>
      <w:divsChild>
        <w:div w:id="599722942">
          <w:marLeft w:val="0"/>
          <w:marRight w:val="0"/>
          <w:marTop w:val="0"/>
          <w:marBottom w:val="225"/>
          <w:divBdr>
            <w:top w:val="none" w:sz="0" w:space="0" w:color="auto"/>
            <w:left w:val="none" w:sz="0" w:space="0" w:color="auto"/>
            <w:bottom w:val="none" w:sz="0" w:space="0" w:color="auto"/>
            <w:right w:val="none" w:sz="0" w:space="0" w:color="auto"/>
          </w:divBdr>
        </w:div>
      </w:divsChild>
    </w:div>
    <w:div w:id="180827891">
      <w:bodyDiv w:val="1"/>
      <w:marLeft w:val="0"/>
      <w:marRight w:val="0"/>
      <w:marTop w:val="0"/>
      <w:marBottom w:val="0"/>
      <w:divBdr>
        <w:top w:val="none" w:sz="0" w:space="0" w:color="auto"/>
        <w:left w:val="none" w:sz="0" w:space="0" w:color="auto"/>
        <w:bottom w:val="none" w:sz="0" w:space="0" w:color="auto"/>
        <w:right w:val="none" w:sz="0" w:space="0" w:color="auto"/>
      </w:divBdr>
      <w:divsChild>
        <w:div w:id="1569487907">
          <w:marLeft w:val="0"/>
          <w:marRight w:val="0"/>
          <w:marTop w:val="0"/>
          <w:marBottom w:val="225"/>
          <w:divBdr>
            <w:top w:val="none" w:sz="0" w:space="0" w:color="auto"/>
            <w:left w:val="none" w:sz="0" w:space="0" w:color="auto"/>
            <w:bottom w:val="none" w:sz="0" w:space="0" w:color="auto"/>
            <w:right w:val="none" w:sz="0" w:space="0" w:color="auto"/>
          </w:divBdr>
        </w:div>
      </w:divsChild>
    </w:div>
    <w:div w:id="189799991">
      <w:bodyDiv w:val="1"/>
      <w:marLeft w:val="0"/>
      <w:marRight w:val="0"/>
      <w:marTop w:val="0"/>
      <w:marBottom w:val="0"/>
      <w:divBdr>
        <w:top w:val="none" w:sz="0" w:space="0" w:color="auto"/>
        <w:left w:val="none" w:sz="0" w:space="0" w:color="auto"/>
        <w:bottom w:val="none" w:sz="0" w:space="0" w:color="auto"/>
        <w:right w:val="none" w:sz="0" w:space="0" w:color="auto"/>
      </w:divBdr>
      <w:divsChild>
        <w:div w:id="138112726">
          <w:marLeft w:val="0"/>
          <w:marRight w:val="0"/>
          <w:marTop w:val="0"/>
          <w:marBottom w:val="225"/>
          <w:divBdr>
            <w:top w:val="none" w:sz="0" w:space="0" w:color="auto"/>
            <w:left w:val="none" w:sz="0" w:space="0" w:color="auto"/>
            <w:bottom w:val="none" w:sz="0" w:space="0" w:color="auto"/>
            <w:right w:val="none" w:sz="0" w:space="0" w:color="auto"/>
          </w:divBdr>
        </w:div>
      </w:divsChild>
    </w:div>
    <w:div w:id="191505311">
      <w:bodyDiv w:val="1"/>
      <w:marLeft w:val="0"/>
      <w:marRight w:val="0"/>
      <w:marTop w:val="0"/>
      <w:marBottom w:val="0"/>
      <w:divBdr>
        <w:top w:val="none" w:sz="0" w:space="0" w:color="auto"/>
        <w:left w:val="none" w:sz="0" w:space="0" w:color="auto"/>
        <w:bottom w:val="none" w:sz="0" w:space="0" w:color="auto"/>
        <w:right w:val="none" w:sz="0" w:space="0" w:color="auto"/>
      </w:divBdr>
      <w:divsChild>
        <w:div w:id="394668372">
          <w:marLeft w:val="0"/>
          <w:marRight w:val="0"/>
          <w:marTop w:val="0"/>
          <w:marBottom w:val="225"/>
          <w:divBdr>
            <w:top w:val="none" w:sz="0" w:space="0" w:color="auto"/>
            <w:left w:val="none" w:sz="0" w:space="0" w:color="auto"/>
            <w:bottom w:val="none" w:sz="0" w:space="0" w:color="auto"/>
            <w:right w:val="none" w:sz="0" w:space="0" w:color="auto"/>
          </w:divBdr>
        </w:div>
      </w:divsChild>
    </w:div>
    <w:div w:id="200024112">
      <w:bodyDiv w:val="1"/>
      <w:marLeft w:val="0"/>
      <w:marRight w:val="0"/>
      <w:marTop w:val="0"/>
      <w:marBottom w:val="0"/>
      <w:divBdr>
        <w:top w:val="none" w:sz="0" w:space="0" w:color="auto"/>
        <w:left w:val="none" w:sz="0" w:space="0" w:color="auto"/>
        <w:bottom w:val="none" w:sz="0" w:space="0" w:color="auto"/>
        <w:right w:val="none" w:sz="0" w:space="0" w:color="auto"/>
      </w:divBdr>
      <w:divsChild>
        <w:div w:id="1423335574">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217669728">
      <w:bodyDiv w:val="1"/>
      <w:marLeft w:val="0"/>
      <w:marRight w:val="0"/>
      <w:marTop w:val="0"/>
      <w:marBottom w:val="0"/>
      <w:divBdr>
        <w:top w:val="none" w:sz="0" w:space="0" w:color="auto"/>
        <w:left w:val="none" w:sz="0" w:space="0" w:color="auto"/>
        <w:bottom w:val="none" w:sz="0" w:space="0" w:color="auto"/>
        <w:right w:val="none" w:sz="0" w:space="0" w:color="auto"/>
      </w:divBdr>
      <w:divsChild>
        <w:div w:id="567962712">
          <w:marLeft w:val="0"/>
          <w:marRight w:val="0"/>
          <w:marTop w:val="0"/>
          <w:marBottom w:val="225"/>
          <w:divBdr>
            <w:top w:val="none" w:sz="0" w:space="0" w:color="auto"/>
            <w:left w:val="none" w:sz="0" w:space="0" w:color="auto"/>
            <w:bottom w:val="none" w:sz="0" w:space="0" w:color="auto"/>
            <w:right w:val="none" w:sz="0" w:space="0" w:color="auto"/>
          </w:divBdr>
        </w:div>
      </w:divsChild>
    </w:div>
    <w:div w:id="233591224">
      <w:bodyDiv w:val="1"/>
      <w:marLeft w:val="0"/>
      <w:marRight w:val="0"/>
      <w:marTop w:val="0"/>
      <w:marBottom w:val="0"/>
      <w:divBdr>
        <w:top w:val="none" w:sz="0" w:space="0" w:color="auto"/>
        <w:left w:val="none" w:sz="0" w:space="0" w:color="auto"/>
        <w:bottom w:val="none" w:sz="0" w:space="0" w:color="auto"/>
        <w:right w:val="none" w:sz="0" w:space="0" w:color="auto"/>
      </w:divBdr>
      <w:divsChild>
        <w:div w:id="1350370675">
          <w:marLeft w:val="0"/>
          <w:marRight w:val="0"/>
          <w:marTop w:val="0"/>
          <w:marBottom w:val="225"/>
          <w:divBdr>
            <w:top w:val="none" w:sz="0" w:space="0" w:color="auto"/>
            <w:left w:val="none" w:sz="0" w:space="0" w:color="auto"/>
            <w:bottom w:val="none" w:sz="0" w:space="0" w:color="auto"/>
            <w:right w:val="none" w:sz="0" w:space="0" w:color="auto"/>
          </w:divBdr>
        </w:div>
      </w:divsChild>
    </w:div>
    <w:div w:id="235436474">
      <w:bodyDiv w:val="1"/>
      <w:marLeft w:val="0"/>
      <w:marRight w:val="0"/>
      <w:marTop w:val="0"/>
      <w:marBottom w:val="0"/>
      <w:divBdr>
        <w:top w:val="none" w:sz="0" w:space="0" w:color="auto"/>
        <w:left w:val="none" w:sz="0" w:space="0" w:color="auto"/>
        <w:bottom w:val="none" w:sz="0" w:space="0" w:color="auto"/>
        <w:right w:val="none" w:sz="0" w:space="0" w:color="auto"/>
      </w:divBdr>
      <w:divsChild>
        <w:div w:id="542518762">
          <w:marLeft w:val="0"/>
          <w:marRight w:val="0"/>
          <w:marTop w:val="0"/>
          <w:marBottom w:val="225"/>
          <w:divBdr>
            <w:top w:val="none" w:sz="0" w:space="0" w:color="auto"/>
            <w:left w:val="none" w:sz="0" w:space="0" w:color="auto"/>
            <w:bottom w:val="none" w:sz="0" w:space="0" w:color="auto"/>
            <w:right w:val="none" w:sz="0" w:space="0" w:color="auto"/>
          </w:divBdr>
        </w:div>
      </w:divsChild>
    </w:div>
    <w:div w:id="238908454">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4">
          <w:marLeft w:val="0"/>
          <w:marRight w:val="0"/>
          <w:marTop w:val="0"/>
          <w:marBottom w:val="225"/>
          <w:divBdr>
            <w:top w:val="none" w:sz="0" w:space="0" w:color="auto"/>
            <w:left w:val="none" w:sz="0" w:space="0" w:color="auto"/>
            <w:bottom w:val="none" w:sz="0" w:space="0" w:color="auto"/>
            <w:right w:val="none" w:sz="0" w:space="0" w:color="auto"/>
          </w:divBdr>
        </w:div>
      </w:divsChild>
    </w:div>
    <w:div w:id="242951683">
      <w:bodyDiv w:val="1"/>
      <w:marLeft w:val="0"/>
      <w:marRight w:val="0"/>
      <w:marTop w:val="0"/>
      <w:marBottom w:val="0"/>
      <w:divBdr>
        <w:top w:val="none" w:sz="0" w:space="0" w:color="auto"/>
        <w:left w:val="none" w:sz="0" w:space="0" w:color="auto"/>
        <w:bottom w:val="none" w:sz="0" w:space="0" w:color="auto"/>
        <w:right w:val="none" w:sz="0" w:space="0" w:color="auto"/>
      </w:divBdr>
      <w:divsChild>
        <w:div w:id="532429208">
          <w:marLeft w:val="0"/>
          <w:marRight w:val="0"/>
          <w:marTop w:val="0"/>
          <w:marBottom w:val="225"/>
          <w:divBdr>
            <w:top w:val="none" w:sz="0" w:space="0" w:color="auto"/>
            <w:left w:val="none" w:sz="0" w:space="0" w:color="auto"/>
            <w:bottom w:val="none" w:sz="0" w:space="0" w:color="auto"/>
            <w:right w:val="none" w:sz="0" w:space="0" w:color="auto"/>
          </w:divBdr>
        </w:div>
      </w:divsChild>
    </w:div>
    <w:div w:id="251622050">
      <w:bodyDiv w:val="1"/>
      <w:marLeft w:val="0"/>
      <w:marRight w:val="0"/>
      <w:marTop w:val="0"/>
      <w:marBottom w:val="0"/>
      <w:divBdr>
        <w:top w:val="none" w:sz="0" w:space="0" w:color="auto"/>
        <w:left w:val="none" w:sz="0" w:space="0" w:color="auto"/>
        <w:bottom w:val="none" w:sz="0" w:space="0" w:color="auto"/>
        <w:right w:val="none" w:sz="0" w:space="0" w:color="auto"/>
      </w:divBdr>
      <w:divsChild>
        <w:div w:id="409280663">
          <w:marLeft w:val="0"/>
          <w:marRight w:val="0"/>
          <w:marTop w:val="0"/>
          <w:marBottom w:val="225"/>
          <w:divBdr>
            <w:top w:val="none" w:sz="0" w:space="0" w:color="auto"/>
            <w:left w:val="none" w:sz="0" w:space="0" w:color="auto"/>
            <w:bottom w:val="none" w:sz="0" w:space="0" w:color="auto"/>
            <w:right w:val="none" w:sz="0" w:space="0" w:color="auto"/>
          </w:divBdr>
        </w:div>
      </w:divsChild>
    </w:div>
    <w:div w:id="260531118">
      <w:bodyDiv w:val="1"/>
      <w:marLeft w:val="0"/>
      <w:marRight w:val="0"/>
      <w:marTop w:val="0"/>
      <w:marBottom w:val="0"/>
      <w:divBdr>
        <w:top w:val="none" w:sz="0" w:space="0" w:color="auto"/>
        <w:left w:val="none" w:sz="0" w:space="0" w:color="auto"/>
        <w:bottom w:val="none" w:sz="0" w:space="0" w:color="auto"/>
        <w:right w:val="none" w:sz="0" w:space="0" w:color="auto"/>
      </w:divBdr>
      <w:divsChild>
        <w:div w:id="2015574534">
          <w:marLeft w:val="0"/>
          <w:marRight w:val="0"/>
          <w:marTop w:val="0"/>
          <w:marBottom w:val="225"/>
          <w:divBdr>
            <w:top w:val="none" w:sz="0" w:space="0" w:color="auto"/>
            <w:left w:val="none" w:sz="0" w:space="0" w:color="auto"/>
            <w:bottom w:val="none" w:sz="0" w:space="0" w:color="auto"/>
            <w:right w:val="none" w:sz="0" w:space="0" w:color="auto"/>
          </w:divBdr>
        </w:div>
      </w:divsChild>
    </w:div>
    <w:div w:id="309791969">
      <w:bodyDiv w:val="1"/>
      <w:marLeft w:val="0"/>
      <w:marRight w:val="0"/>
      <w:marTop w:val="0"/>
      <w:marBottom w:val="0"/>
      <w:divBdr>
        <w:top w:val="none" w:sz="0" w:space="0" w:color="auto"/>
        <w:left w:val="none" w:sz="0" w:space="0" w:color="auto"/>
        <w:bottom w:val="none" w:sz="0" w:space="0" w:color="auto"/>
        <w:right w:val="none" w:sz="0" w:space="0" w:color="auto"/>
      </w:divBdr>
      <w:divsChild>
        <w:div w:id="580912912">
          <w:marLeft w:val="0"/>
          <w:marRight w:val="0"/>
          <w:marTop w:val="0"/>
          <w:marBottom w:val="225"/>
          <w:divBdr>
            <w:top w:val="none" w:sz="0" w:space="0" w:color="auto"/>
            <w:left w:val="none" w:sz="0" w:space="0" w:color="auto"/>
            <w:bottom w:val="none" w:sz="0" w:space="0" w:color="auto"/>
            <w:right w:val="none" w:sz="0" w:space="0" w:color="auto"/>
          </w:divBdr>
        </w:div>
      </w:divsChild>
    </w:div>
    <w:div w:id="319819843">
      <w:bodyDiv w:val="1"/>
      <w:marLeft w:val="0"/>
      <w:marRight w:val="0"/>
      <w:marTop w:val="0"/>
      <w:marBottom w:val="0"/>
      <w:divBdr>
        <w:top w:val="none" w:sz="0" w:space="0" w:color="auto"/>
        <w:left w:val="none" w:sz="0" w:space="0" w:color="auto"/>
        <w:bottom w:val="none" w:sz="0" w:space="0" w:color="auto"/>
        <w:right w:val="none" w:sz="0" w:space="0" w:color="auto"/>
      </w:divBdr>
      <w:divsChild>
        <w:div w:id="1311640664">
          <w:marLeft w:val="0"/>
          <w:marRight w:val="0"/>
          <w:marTop w:val="0"/>
          <w:marBottom w:val="225"/>
          <w:divBdr>
            <w:top w:val="none" w:sz="0" w:space="0" w:color="auto"/>
            <w:left w:val="none" w:sz="0" w:space="0" w:color="auto"/>
            <w:bottom w:val="none" w:sz="0" w:space="0" w:color="auto"/>
            <w:right w:val="none" w:sz="0" w:space="0" w:color="auto"/>
          </w:divBdr>
        </w:div>
      </w:divsChild>
    </w:div>
    <w:div w:id="369039054">
      <w:bodyDiv w:val="1"/>
      <w:marLeft w:val="0"/>
      <w:marRight w:val="0"/>
      <w:marTop w:val="0"/>
      <w:marBottom w:val="0"/>
      <w:divBdr>
        <w:top w:val="none" w:sz="0" w:space="0" w:color="auto"/>
        <w:left w:val="none" w:sz="0" w:space="0" w:color="auto"/>
        <w:bottom w:val="none" w:sz="0" w:space="0" w:color="auto"/>
        <w:right w:val="none" w:sz="0" w:space="0" w:color="auto"/>
      </w:divBdr>
      <w:divsChild>
        <w:div w:id="1739939260">
          <w:marLeft w:val="0"/>
          <w:marRight w:val="0"/>
          <w:marTop w:val="0"/>
          <w:marBottom w:val="225"/>
          <w:divBdr>
            <w:top w:val="none" w:sz="0" w:space="0" w:color="auto"/>
            <w:left w:val="none" w:sz="0" w:space="0" w:color="auto"/>
            <w:bottom w:val="none" w:sz="0" w:space="0" w:color="auto"/>
            <w:right w:val="none" w:sz="0" w:space="0" w:color="auto"/>
          </w:divBdr>
        </w:div>
      </w:divsChild>
    </w:div>
    <w:div w:id="370226483">
      <w:bodyDiv w:val="1"/>
      <w:marLeft w:val="0"/>
      <w:marRight w:val="0"/>
      <w:marTop w:val="0"/>
      <w:marBottom w:val="0"/>
      <w:divBdr>
        <w:top w:val="none" w:sz="0" w:space="0" w:color="auto"/>
        <w:left w:val="none" w:sz="0" w:space="0" w:color="auto"/>
        <w:bottom w:val="none" w:sz="0" w:space="0" w:color="auto"/>
        <w:right w:val="none" w:sz="0" w:space="0" w:color="auto"/>
      </w:divBdr>
      <w:divsChild>
        <w:div w:id="543908079">
          <w:marLeft w:val="0"/>
          <w:marRight w:val="0"/>
          <w:marTop w:val="0"/>
          <w:marBottom w:val="225"/>
          <w:divBdr>
            <w:top w:val="none" w:sz="0" w:space="0" w:color="auto"/>
            <w:left w:val="none" w:sz="0" w:space="0" w:color="auto"/>
            <w:bottom w:val="none" w:sz="0" w:space="0" w:color="auto"/>
            <w:right w:val="none" w:sz="0" w:space="0" w:color="auto"/>
          </w:divBdr>
        </w:div>
      </w:divsChild>
    </w:div>
    <w:div w:id="380599283">
      <w:bodyDiv w:val="1"/>
      <w:marLeft w:val="0"/>
      <w:marRight w:val="0"/>
      <w:marTop w:val="0"/>
      <w:marBottom w:val="0"/>
      <w:divBdr>
        <w:top w:val="none" w:sz="0" w:space="0" w:color="auto"/>
        <w:left w:val="none" w:sz="0" w:space="0" w:color="auto"/>
        <w:bottom w:val="none" w:sz="0" w:space="0" w:color="auto"/>
        <w:right w:val="none" w:sz="0" w:space="0" w:color="auto"/>
      </w:divBdr>
      <w:divsChild>
        <w:div w:id="909123777">
          <w:marLeft w:val="0"/>
          <w:marRight w:val="0"/>
          <w:marTop w:val="0"/>
          <w:marBottom w:val="225"/>
          <w:divBdr>
            <w:top w:val="none" w:sz="0" w:space="0" w:color="auto"/>
            <w:left w:val="none" w:sz="0" w:space="0" w:color="auto"/>
            <w:bottom w:val="none" w:sz="0" w:space="0" w:color="auto"/>
            <w:right w:val="none" w:sz="0" w:space="0" w:color="auto"/>
          </w:divBdr>
        </w:div>
      </w:divsChild>
    </w:div>
    <w:div w:id="435097535">
      <w:bodyDiv w:val="1"/>
      <w:marLeft w:val="0"/>
      <w:marRight w:val="0"/>
      <w:marTop w:val="0"/>
      <w:marBottom w:val="0"/>
      <w:divBdr>
        <w:top w:val="none" w:sz="0" w:space="0" w:color="auto"/>
        <w:left w:val="none" w:sz="0" w:space="0" w:color="auto"/>
        <w:bottom w:val="none" w:sz="0" w:space="0" w:color="auto"/>
        <w:right w:val="none" w:sz="0" w:space="0" w:color="auto"/>
      </w:divBdr>
      <w:divsChild>
        <w:div w:id="452991048">
          <w:marLeft w:val="0"/>
          <w:marRight w:val="0"/>
          <w:marTop w:val="0"/>
          <w:marBottom w:val="225"/>
          <w:divBdr>
            <w:top w:val="none" w:sz="0" w:space="0" w:color="auto"/>
            <w:left w:val="none" w:sz="0" w:space="0" w:color="auto"/>
            <w:bottom w:val="none" w:sz="0" w:space="0" w:color="auto"/>
            <w:right w:val="none" w:sz="0" w:space="0" w:color="auto"/>
          </w:divBdr>
        </w:div>
      </w:divsChild>
    </w:div>
    <w:div w:id="438917426">
      <w:bodyDiv w:val="1"/>
      <w:marLeft w:val="0"/>
      <w:marRight w:val="0"/>
      <w:marTop w:val="0"/>
      <w:marBottom w:val="0"/>
      <w:divBdr>
        <w:top w:val="none" w:sz="0" w:space="0" w:color="auto"/>
        <w:left w:val="none" w:sz="0" w:space="0" w:color="auto"/>
        <w:bottom w:val="none" w:sz="0" w:space="0" w:color="auto"/>
        <w:right w:val="none" w:sz="0" w:space="0" w:color="auto"/>
      </w:divBdr>
      <w:divsChild>
        <w:div w:id="861549372">
          <w:marLeft w:val="0"/>
          <w:marRight w:val="0"/>
          <w:marTop w:val="0"/>
          <w:marBottom w:val="225"/>
          <w:divBdr>
            <w:top w:val="none" w:sz="0" w:space="0" w:color="auto"/>
            <w:left w:val="none" w:sz="0" w:space="0" w:color="auto"/>
            <w:bottom w:val="none" w:sz="0" w:space="0" w:color="auto"/>
            <w:right w:val="none" w:sz="0" w:space="0" w:color="auto"/>
          </w:divBdr>
        </w:div>
      </w:divsChild>
    </w:div>
    <w:div w:id="456265202">
      <w:bodyDiv w:val="1"/>
      <w:marLeft w:val="0"/>
      <w:marRight w:val="0"/>
      <w:marTop w:val="0"/>
      <w:marBottom w:val="0"/>
      <w:divBdr>
        <w:top w:val="none" w:sz="0" w:space="0" w:color="auto"/>
        <w:left w:val="none" w:sz="0" w:space="0" w:color="auto"/>
        <w:bottom w:val="none" w:sz="0" w:space="0" w:color="auto"/>
        <w:right w:val="none" w:sz="0" w:space="0" w:color="auto"/>
      </w:divBdr>
      <w:divsChild>
        <w:div w:id="431702695">
          <w:marLeft w:val="0"/>
          <w:marRight w:val="0"/>
          <w:marTop w:val="0"/>
          <w:marBottom w:val="225"/>
          <w:divBdr>
            <w:top w:val="none" w:sz="0" w:space="0" w:color="auto"/>
            <w:left w:val="none" w:sz="0" w:space="0" w:color="auto"/>
            <w:bottom w:val="none" w:sz="0" w:space="0" w:color="auto"/>
            <w:right w:val="none" w:sz="0" w:space="0" w:color="auto"/>
          </w:divBdr>
        </w:div>
      </w:divsChild>
    </w:div>
    <w:div w:id="479157635">
      <w:bodyDiv w:val="1"/>
      <w:marLeft w:val="0"/>
      <w:marRight w:val="0"/>
      <w:marTop w:val="0"/>
      <w:marBottom w:val="0"/>
      <w:divBdr>
        <w:top w:val="none" w:sz="0" w:space="0" w:color="auto"/>
        <w:left w:val="none" w:sz="0" w:space="0" w:color="auto"/>
        <w:bottom w:val="none" w:sz="0" w:space="0" w:color="auto"/>
        <w:right w:val="none" w:sz="0" w:space="0" w:color="auto"/>
      </w:divBdr>
      <w:divsChild>
        <w:div w:id="222758453">
          <w:marLeft w:val="0"/>
          <w:marRight w:val="0"/>
          <w:marTop w:val="0"/>
          <w:marBottom w:val="225"/>
          <w:divBdr>
            <w:top w:val="none" w:sz="0" w:space="0" w:color="auto"/>
            <w:left w:val="none" w:sz="0" w:space="0" w:color="auto"/>
            <w:bottom w:val="none" w:sz="0" w:space="0" w:color="auto"/>
            <w:right w:val="none" w:sz="0" w:space="0" w:color="auto"/>
          </w:divBdr>
        </w:div>
      </w:divsChild>
    </w:div>
    <w:div w:id="500506682">
      <w:bodyDiv w:val="1"/>
      <w:marLeft w:val="0"/>
      <w:marRight w:val="0"/>
      <w:marTop w:val="0"/>
      <w:marBottom w:val="0"/>
      <w:divBdr>
        <w:top w:val="none" w:sz="0" w:space="0" w:color="auto"/>
        <w:left w:val="none" w:sz="0" w:space="0" w:color="auto"/>
        <w:bottom w:val="none" w:sz="0" w:space="0" w:color="auto"/>
        <w:right w:val="none" w:sz="0" w:space="0" w:color="auto"/>
      </w:divBdr>
      <w:divsChild>
        <w:div w:id="331303695">
          <w:marLeft w:val="0"/>
          <w:marRight w:val="0"/>
          <w:marTop w:val="0"/>
          <w:marBottom w:val="225"/>
          <w:divBdr>
            <w:top w:val="none" w:sz="0" w:space="0" w:color="auto"/>
            <w:left w:val="none" w:sz="0" w:space="0" w:color="auto"/>
            <w:bottom w:val="none" w:sz="0" w:space="0" w:color="auto"/>
            <w:right w:val="none" w:sz="0" w:space="0" w:color="auto"/>
          </w:divBdr>
        </w:div>
      </w:divsChild>
    </w:div>
    <w:div w:id="504709802">
      <w:bodyDiv w:val="1"/>
      <w:marLeft w:val="0"/>
      <w:marRight w:val="0"/>
      <w:marTop w:val="0"/>
      <w:marBottom w:val="0"/>
      <w:divBdr>
        <w:top w:val="none" w:sz="0" w:space="0" w:color="auto"/>
        <w:left w:val="none" w:sz="0" w:space="0" w:color="auto"/>
        <w:bottom w:val="none" w:sz="0" w:space="0" w:color="auto"/>
        <w:right w:val="none" w:sz="0" w:space="0" w:color="auto"/>
      </w:divBdr>
      <w:divsChild>
        <w:div w:id="125394564">
          <w:marLeft w:val="0"/>
          <w:marRight w:val="0"/>
          <w:marTop w:val="0"/>
          <w:marBottom w:val="225"/>
          <w:divBdr>
            <w:top w:val="none" w:sz="0" w:space="0" w:color="auto"/>
            <w:left w:val="none" w:sz="0" w:space="0" w:color="auto"/>
            <w:bottom w:val="none" w:sz="0" w:space="0" w:color="auto"/>
            <w:right w:val="none" w:sz="0" w:space="0" w:color="auto"/>
          </w:divBdr>
        </w:div>
      </w:divsChild>
    </w:div>
    <w:div w:id="508254230">
      <w:bodyDiv w:val="1"/>
      <w:marLeft w:val="0"/>
      <w:marRight w:val="0"/>
      <w:marTop w:val="0"/>
      <w:marBottom w:val="0"/>
      <w:divBdr>
        <w:top w:val="none" w:sz="0" w:space="0" w:color="auto"/>
        <w:left w:val="none" w:sz="0" w:space="0" w:color="auto"/>
        <w:bottom w:val="none" w:sz="0" w:space="0" w:color="auto"/>
        <w:right w:val="none" w:sz="0" w:space="0" w:color="auto"/>
      </w:divBdr>
      <w:divsChild>
        <w:div w:id="2013559595">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537163250">
      <w:bodyDiv w:val="1"/>
      <w:marLeft w:val="0"/>
      <w:marRight w:val="0"/>
      <w:marTop w:val="0"/>
      <w:marBottom w:val="0"/>
      <w:divBdr>
        <w:top w:val="none" w:sz="0" w:space="0" w:color="auto"/>
        <w:left w:val="none" w:sz="0" w:space="0" w:color="auto"/>
        <w:bottom w:val="none" w:sz="0" w:space="0" w:color="auto"/>
        <w:right w:val="none" w:sz="0" w:space="0" w:color="auto"/>
      </w:divBdr>
      <w:divsChild>
        <w:div w:id="970940584">
          <w:marLeft w:val="0"/>
          <w:marRight w:val="0"/>
          <w:marTop w:val="0"/>
          <w:marBottom w:val="225"/>
          <w:divBdr>
            <w:top w:val="none" w:sz="0" w:space="0" w:color="auto"/>
            <w:left w:val="none" w:sz="0" w:space="0" w:color="auto"/>
            <w:bottom w:val="none" w:sz="0" w:space="0" w:color="auto"/>
            <w:right w:val="none" w:sz="0" w:space="0" w:color="auto"/>
          </w:divBdr>
        </w:div>
      </w:divsChild>
    </w:div>
    <w:div w:id="54722774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09">
          <w:marLeft w:val="0"/>
          <w:marRight w:val="0"/>
          <w:marTop w:val="0"/>
          <w:marBottom w:val="225"/>
          <w:divBdr>
            <w:top w:val="none" w:sz="0" w:space="0" w:color="auto"/>
            <w:left w:val="none" w:sz="0" w:space="0" w:color="auto"/>
            <w:bottom w:val="none" w:sz="0" w:space="0" w:color="auto"/>
            <w:right w:val="none" w:sz="0" w:space="0" w:color="auto"/>
          </w:divBdr>
        </w:div>
      </w:divsChild>
    </w:div>
    <w:div w:id="615529377">
      <w:bodyDiv w:val="1"/>
      <w:marLeft w:val="0"/>
      <w:marRight w:val="0"/>
      <w:marTop w:val="0"/>
      <w:marBottom w:val="0"/>
      <w:divBdr>
        <w:top w:val="none" w:sz="0" w:space="0" w:color="auto"/>
        <w:left w:val="none" w:sz="0" w:space="0" w:color="auto"/>
        <w:bottom w:val="none" w:sz="0" w:space="0" w:color="auto"/>
        <w:right w:val="none" w:sz="0" w:space="0" w:color="auto"/>
      </w:divBdr>
      <w:divsChild>
        <w:div w:id="1622107010">
          <w:marLeft w:val="0"/>
          <w:marRight w:val="0"/>
          <w:marTop w:val="0"/>
          <w:marBottom w:val="225"/>
          <w:divBdr>
            <w:top w:val="none" w:sz="0" w:space="0" w:color="auto"/>
            <w:left w:val="none" w:sz="0" w:space="0" w:color="auto"/>
            <w:bottom w:val="none" w:sz="0" w:space="0" w:color="auto"/>
            <w:right w:val="none" w:sz="0" w:space="0" w:color="auto"/>
          </w:divBdr>
        </w:div>
      </w:divsChild>
    </w:div>
    <w:div w:id="625426188">
      <w:bodyDiv w:val="1"/>
      <w:marLeft w:val="0"/>
      <w:marRight w:val="0"/>
      <w:marTop w:val="0"/>
      <w:marBottom w:val="0"/>
      <w:divBdr>
        <w:top w:val="none" w:sz="0" w:space="0" w:color="auto"/>
        <w:left w:val="none" w:sz="0" w:space="0" w:color="auto"/>
        <w:bottom w:val="none" w:sz="0" w:space="0" w:color="auto"/>
        <w:right w:val="none" w:sz="0" w:space="0" w:color="auto"/>
      </w:divBdr>
      <w:divsChild>
        <w:div w:id="758990650">
          <w:marLeft w:val="0"/>
          <w:marRight w:val="0"/>
          <w:marTop w:val="0"/>
          <w:marBottom w:val="225"/>
          <w:divBdr>
            <w:top w:val="none" w:sz="0" w:space="0" w:color="auto"/>
            <w:left w:val="none" w:sz="0" w:space="0" w:color="auto"/>
            <w:bottom w:val="none" w:sz="0" w:space="0" w:color="auto"/>
            <w:right w:val="none" w:sz="0" w:space="0" w:color="auto"/>
          </w:divBdr>
        </w:div>
      </w:divsChild>
    </w:div>
    <w:div w:id="635064767">
      <w:bodyDiv w:val="1"/>
      <w:marLeft w:val="0"/>
      <w:marRight w:val="0"/>
      <w:marTop w:val="0"/>
      <w:marBottom w:val="0"/>
      <w:divBdr>
        <w:top w:val="none" w:sz="0" w:space="0" w:color="auto"/>
        <w:left w:val="none" w:sz="0" w:space="0" w:color="auto"/>
        <w:bottom w:val="none" w:sz="0" w:space="0" w:color="auto"/>
        <w:right w:val="none" w:sz="0" w:space="0" w:color="auto"/>
      </w:divBdr>
      <w:divsChild>
        <w:div w:id="773286207">
          <w:marLeft w:val="0"/>
          <w:marRight w:val="0"/>
          <w:marTop w:val="0"/>
          <w:marBottom w:val="225"/>
          <w:divBdr>
            <w:top w:val="none" w:sz="0" w:space="0" w:color="auto"/>
            <w:left w:val="none" w:sz="0" w:space="0" w:color="auto"/>
            <w:bottom w:val="none" w:sz="0" w:space="0" w:color="auto"/>
            <w:right w:val="none" w:sz="0" w:space="0" w:color="auto"/>
          </w:divBdr>
        </w:div>
      </w:divsChild>
    </w:div>
    <w:div w:id="755781683">
      <w:bodyDiv w:val="1"/>
      <w:marLeft w:val="0"/>
      <w:marRight w:val="0"/>
      <w:marTop w:val="0"/>
      <w:marBottom w:val="0"/>
      <w:divBdr>
        <w:top w:val="none" w:sz="0" w:space="0" w:color="auto"/>
        <w:left w:val="none" w:sz="0" w:space="0" w:color="auto"/>
        <w:bottom w:val="none" w:sz="0" w:space="0" w:color="auto"/>
        <w:right w:val="none" w:sz="0" w:space="0" w:color="auto"/>
      </w:divBdr>
      <w:divsChild>
        <w:div w:id="34549634">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762452127">
      <w:bodyDiv w:val="1"/>
      <w:marLeft w:val="0"/>
      <w:marRight w:val="0"/>
      <w:marTop w:val="0"/>
      <w:marBottom w:val="0"/>
      <w:divBdr>
        <w:top w:val="none" w:sz="0" w:space="0" w:color="auto"/>
        <w:left w:val="none" w:sz="0" w:space="0" w:color="auto"/>
        <w:bottom w:val="none" w:sz="0" w:space="0" w:color="auto"/>
        <w:right w:val="none" w:sz="0" w:space="0" w:color="auto"/>
      </w:divBdr>
      <w:divsChild>
        <w:div w:id="729113424">
          <w:marLeft w:val="0"/>
          <w:marRight w:val="0"/>
          <w:marTop w:val="0"/>
          <w:marBottom w:val="225"/>
          <w:divBdr>
            <w:top w:val="none" w:sz="0" w:space="0" w:color="auto"/>
            <w:left w:val="none" w:sz="0" w:space="0" w:color="auto"/>
            <w:bottom w:val="none" w:sz="0" w:space="0" w:color="auto"/>
            <w:right w:val="none" w:sz="0" w:space="0" w:color="auto"/>
          </w:divBdr>
        </w:div>
      </w:divsChild>
    </w:div>
    <w:div w:id="786394272">
      <w:bodyDiv w:val="1"/>
      <w:marLeft w:val="0"/>
      <w:marRight w:val="0"/>
      <w:marTop w:val="0"/>
      <w:marBottom w:val="0"/>
      <w:divBdr>
        <w:top w:val="none" w:sz="0" w:space="0" w:color="auto"/>
        <w:left w:val="none" w:sz="0" w:space="0" w:color="auto"/>
        <w:bottom w:val="none" w:sz="0" w:space="0" w:color="auto"/>
        <w:right w:val="none" w:sz="0" w:space="0" w:color="auto"/>
      </w:divBdr>
      <w:divsChild>
        <w:div w:id="407459657">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837119518">
      <w:bodyDiv w:val="1"/>
      <w:marLeft w:val="0"/>
      <w:marRight w:val="0"/>
      <w:marTop w:val="0"/>
      <w:marBottom w:val="0"/>
      <w:divBdr>
        <w:top w:val="none" w:sz="0" w:space="0" w:color="auto"/>
        <w:left w:val="none" w:sz="0" w:space="0" w:color="auto"/>
        <w:bottom w:val="none" w:sz="0" w:space="0" w:color="auto"/>
        <w:right w:val="none" w:sz="0" w:space="0" w:color="auto"/>
      </w:divBdr>
      <w:divsChild>
        <w:div w:id="463423104">
          <w:marLeft w:val="0"/>
          <w:marRight w:val="0"/>
          <w:marTop w:val="0"/>
          <w:marBottom w:val="225"/>
          <w:divBdr>
            <w:top w:val="none" w:sz="0" w:space="0" w:color="auto"/>
            <w:left w:val="none" w:sz="0" w:space="0" w:color="auto"/>
            <w:bottom w:val="none" w:sz="0" w:space="0" w:color="auto"/>
            <w:right w:val="none" w:sz="0" w:space="0" w:color="auto"/>
          </w:divBdr>
        </w:div>
      </w:divsChild>
    </w:div>
    <w:div w:id="842356933">
      <w:bodyDiv w:val="1"/>
      <w:marLeft w:val="0"/>
      <w:marRight w:val="0"/>
      <w:marTop w:val="0"/>
      <w:marBottom w:val="0"/>
      <w:divBdr>
        <w:top w:val="none" w:sz="0" w:space="0" w:color="auto"/>
        <w:left w:val="none" w:sz="0" w:space="0" w:color="auto"/>
        <w:bottom w:val="none" w:sz="0" w:space="0" w:color="auto"/>
        <w:right w:val="none" w:sz="0" w:space="0" w:color="auto"/>
      </w:divBdr>
      <w:divsChild>
        <w:div w:id="1510019768">
          <w:marLeft w:val="0"/>
          <w:marRight w:val="0"/>
          <w:marTop w:val="0"/>
          <w:marBottom w:val="225"/>
          <w:divBdr>
            <w:top w:val="none" w:sz="0" w:space="0" w:color="auto"/>
            <w:left w:val="none" w:sz="0" w:space="0" w:color="auto"/>
            <w:bottom w:val="none" w:sz="0" w:space="0" w:color="auto"/>
            <w:right w:val="none" w:sz="0" w:space="0" w:color="auto"/>
          </w:divBdr>
        </w:div>
      </w:divsChild>
    </w:div>
    <w:div w:id="848837032">
      <w:bodyDiv w:val="1"/>
      <w:marLeft w:val="0"/>
      <w:marRight w:val="0"/>
      <w:marTop w:val="0"/>
      <w:marBottom w:val="0"/>
      <w:divBdr>
        <w:top w:val="none" w:sz="0" w:space="0" w:color="auto"/>
        <w:left w:val="none" w:sz="0" w:space="0" w:color="auto"/>
        <w:bottom w:val="none" w:sz="0" w:space="0" w:color="auto"/>
        <w:right w:val="none" w:sz="0" w:space="0" w:color="auto"/>
      </w:divBdr>
      <w:divsChild>
        <w:div w:id="1643146689">
          <w:marLeft w:val="0"/>
          <w:marRight w:val="0"/>
          <w:marTop w:val="0"/>
          <w:marBottom w:val="225"/>
          <w:divBdr>
            <w:top w:val="none" w:sz="0" w:space="0" w:color="auto"/>
            <w:left w:val="none" w:sz="0" w:space="0" w:color="auto"/>
            <w:bottom w:val="none" w:sz="0" w:space="0" w:color="auto"/>
            <w:right w:val="none" w:sz="0" w:space="0" w:color="auto"/>
          </w:divBdr>
        </w:div>
      </w:divsChild>
    </w:div>
    <w:div w:id="877551956">
      <w:bodyDiv w:val="1"/>
      <w:marLeft w:val="0"/>
      <w:marRight w:val="0"/>
      <w:marTop w:val="0"/>
      <w:marBottom w:val="0"/>
      <w:divBdr>
        <w:top w:val="none" w:sz="0" w:space="0" w:color="auto"/>
        <w:left w:val="none" w:sz="0" w:space="0" w:color="auto"/>
        <w:bottom w:val="none" w:sz="0" w:space="0" w:color="auto"/>
        <w:right w:val="none" w:sz="0" w:space="0" w:color="auto"/>
      </w:divBdr>
      <w:divsChild>
        <w:div w:id="570044500">
          <w:marLeft w:val="0"/>
          <w:marRight w:val="0"/>
          <w:marTop w:val="0"/>
          <w:marBottom w:val="225"/>
          <w:divBdr>
            <w:top w:val="none" w:sz="0" w:space="0" w:color="auto"/>
            <w:left w:val="none" w:sz="0" w:space="0" w:color="auto"/>
            <w:bottom w:val="none" w:sz="0" w:space="0" w:color="auto"/>
            <w:right w:val="none" w:sz="0" w:space="0" w:color="auto"/>
          </w:divBdr>
        </w:div>
      </w:divsChild>
    </w:div>
    <w:div w:id="917053572">
      <w:bodyDiv w:val="1"/>
      <w:marLeft w:val="0"/>
      <w:marRight w:val="0"/>
      <w:marTop w:val="0"/>
      <w:marBottom w:val="0"/>
      <w:divBdr>
        <w:top w:val="none" w:sz="0" w:space="0" w:color="auto"/>
        <w:left w:val="none" w:sz="0" w:space="0" w:color="auto"/>
        <w:bottom w:val="none" w:sz="0" w:space="0" w:color="auto"/>
        <w:right w:val="none" w:sz="0" w:space="0" w:color="auto"/>
      </w:divBdr>
      <w:divsChild>
        <w:div w:id="2019231430">
          <w:marLeft w:val="0"/>
          <w:marRight w:val="0"/>
          <w:marTop w:val="0"/>
          <w:marBottom w:val="225"/>
          <w:divBdr>
            <w:top w:val="none" w:sz="0" w:space="0" w:color="auto"/>
            <w:left w:val="none" w:sz="0" w:space="0" w:color="auto"/>
            <w:bottom w:val="none" w:sz="0" w:space="0" w:color="auto"/>
            <w:right w:val="none" w:sz="0" w:space="0" w:color="auto"/>
          </w:divBdr>
        </w:div>
      </w:divsChild>
    </w:div>
    <w:div w:id="921066669">
      <w:bodyDiv w:val="1"/>
      <w:marLeft w:val="0"/>
      <w:marRight w:val="0"/>
      <w:marTop w:val="0"/>
      <w:marBottom w:val="0"/>
      <w:divBdr>
        <w:top w:val="none" w:sz="0" w:space="0" w:color="auto"/>
        <w:left w:val="none" w:sz="0" w:space="0" w:color="auto"/>
        <w:bottom w:val="none" w:sz="0" w:space="0" w:color="auto"/>
        <w:right w:val="none" w:sz="0" w:space="0" w:color="auto"/>
      </w:divBdr>
      <w:divsChild>
        <w:div w:id="1670401121">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958757946">
      <w:bodyDiv w:val="1"/>
      <w:marLeft w:val="0"/>
      <w:marRight w:val="0"/>
      <w:marTop w:val="0"/>
      <w:marBottom w:val="0"/>
      <w:divBdr>
        <w:top w:val="none" w:sz="0" w:space="0" w:color="auto"/>
        <w:left w:val="none" w:sz="0" w:space="0" w:color="auto"/>
        <w:bottom w:val="none" w:sz="0" w:space="0" w:color="auto"/>
        <w:right w:val="none" w:sz="0" w:space="0" w:color="auto"/>
      </w:divBdr>
      <w:divsChild>
        <w:div w:id="1545631687">
          <w:marLeft w:val="0"/>
          <w:marRight w:val="0"/>
          <w:marTop w:val="0"/>
          <w:marBottom w:val="225"/>
          <w:divBdr>
            <w:top w:val="none" w:sz="0" w:space="0" w:color="auto"/>
            <w:left w:val="none" w:sz="0" w:space="0" w:color="auto"/>
            <w:bottom w:val="none" w:sz="0" w:space="0" w:color="auto"/>
            <w:right w:val="none" w:sz="0" w:space="0" w:color="auto"/>
          </w:divBdr>
        </w:div>
      </w:divsChild>
    </w:div>
    <w:div w:id="961112710">
      <w:bodyDiv w:val="1"/>
      <w:marLeft w:val="0"/>
      <w:marRight w:val="0"/>
      <w:marTop w:val="0"/>
      <w:marBottom w:val="0"/>
      <w:divBdr>
        <w:top w:val="none" w:sz="0" w:space="0" w:color="auto"/>
        <w:left w:val="none" w:sz="0" w:space="0" w:color="auto"/>
        <w:bottom w:val="none" w:sz="0" w:space="0" w:color="auto"/>
        <w:right w:val="none" w:sz="0" w:space="0" w:color="auto"/>
      </w:divBdr>
      <w:divsChild>
        <w:div w:id="642348388">
          <w:marLeft w:val="0"/>
          <w:marRight w:val="0"/>
          <w:marTop w:val="0"/>
          <w:marBottom w:val="225"/>
          <w:divBdr>
            <w:top w:val="none" w:sz="0" w:space="0" w:color="auto"/>
            <w:left w:val="none" w:sz="0" w:space="0" w:color="auto"/>
            <w:bottom w:val="none" w:sz="0" w:space="0" w:color="auto"/>
            <w:right w:val="none" w:sz="0" w:space="0" w:color="auto"/>
          </w:divBdr>
        </w:div>
      </w:divsChild>
    </w:div>
    <w:div w:id="961495839">
      <w:bodyDiv w:val="1"/>
      <w:marLeft w:val="0"/>
      <w:marRight w:val="0"/>
      <w:marTop w:val="0"/>
      <w:marBottom w:val="0"/>
      <w:divBdr>
        <w:top w:val="none" w:sz="0" w:space="0" w:color="auto"/>
        <w:left w:val="none" w:sz="0" w:space="0" w:color="auto"/>
        <w:bottom w:val="none" w:sz="0" w:space="0" w:color="auto"/>
        <w:right w:val="none" w:sz="0" w:space="0" w:color="auto"/>
      </w:divBdr>
      <w:divsChild>
        <w:div w:id="471563167">
          <w:marLeft w:val="0"/>
          <w:marRight w:val="0"/>
          <w:marTop w:val="0"/>
          <w:marBottom w:val="225"/>
          <w:divBdr>
            <w:top w:val="none" w:sz="0" w:space="0" w:color="auto"/>
            <w:left w:val="none" w:sz="0" w:space="0" w:color="auto"/>
            <w:bottom w:val="none" w:sz="0" w:space="0" w:color="auto"/>
            <w:right w:val="none" w:sz="0" w:space="0" w:color="auto"/>
          </w:divBdr>
        </w:div>
      </w:divsChild>
    </w:div>
    <w:div w:id="971978103">
      <w:bodyDiv w:val="1"/>
      <w:marLeft w:val="0"/>
      <w:marRight w:val="0"/>
      <w:marTop w:val="0"/>
      <w:marBottom w:val="0"/>
      <w:divBdr>
        <w:top w:val="none" w:sz="0" w:space="0" w:color="auto"/>
        <w:left w:val="none" w:sz="0" w:space="0" w:color="auto"/>
        <w:bottom w:val="none" w:sz="0" w:space="0" w:color="auto"/>
        <w:right w:val="none" w:sz="0" w:space="0" w:color="auto"/>
      </w:divBdr>
      <w:divsChild>
        <w:div w:id="1996641224">
          <w:marLeft w:val="0"/>
          <w:marRight w:val="0"/>
          <w:marTop w:val="0"/>
          <w:marBottom w:val="225"/>
          <w:divBdr>
            <w:top w:val="none" w:sz="0" w:space="0" w:color="auto"/>
            <w:left w:val="none" w:sz="0" w:space="0" w:color="auto"/>
            <w:bottom w:val="none" w:sz="0" w:space="0" w:color="auto"/>
            <w:right w:val="none" w:sz="0" w:space="0" w:color="auto"/>
          </w:divBdr>
        </w:div>
      </w:divsChild>
    </w:div>
    <w:div w:id="1014113199">
      <w:bodyDiv w:val="1"/>
      <w:marLeft w:val="0"/>
      <w:marRight w:val="0"/>
      <w:marTop w:val="0"/>
      <w:marBottom w:val="0"/>
      <w:divBdr>
        <w:top w:val="none" w:sz="0" w:space="0" w:color="auto"/>
        <w:left w:val="none" w:sz="0" w:space="0" w:color="auto"/>
        <w:bottom w:val="none" w:sz="0" w:space="0" w:color="auto"/>
        <w:right w:val="none" w:sz="0" w:space="0" w:color="auto"/>
      </w:divBdr>
      <w:divsChild>
        <w:div w:id="1466698876">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29454069">
      <w:bodyDiv w:val="1"/>
      <w:marLeft w:val="0"/>
      <w:marRight w:val="0"/>
      <w:marTop w:val="0"/>
      <w:marBottom w:val="0"/>
      <w:divBdr>
        <w:top w:val="none" w:sz="0" w:space="0" w:color="auto"/>
        <w:left w:val="none" w:sz="0" w:space="0" w:color="auto"/>
        <w:bottom w:val="none" w:sz="0" w:space="0" w:color="auto"/>
        <w:right w:val="none" w:sz="0" w:space="0" w:color="auto"/>
      </w:divBdr>
      <w:divsChild>
        <w:div w:id="779496553">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093432540">
      <w:bodyDiv w:val="1"/>
      <w:marLeft w:val="0"/>
      <w:marRight w:val="0"/>
      <w:marTop w:val="0"/>
      <w:marBottom w:val="0"/>
      <w:divBdr>
        <w:top w:val="none" w:sz="0" w:space="0" w:color="auto"/>
        <w:left w:val="none" w:sz="0" w:space="0" w:color="auto"/>
        <w:bottom w:val="none" w:sz="0" w:space="0" w:color="auto"/>
        <w:right w:val="none" w:sz="0" w:space="0" w:color="auto"/>
      </w:divBdr>
      <w:divsChild>
        <w:div w:id="1679577957">
          <w:marLeft w:val="0"/>
          <w:marRight w:val="0"/>
          <w:marTop w:val="0"/>
          <w:marBottom w:val="225"/>
          <w:divBdr>
            <w:top w:val="none" w:sz="0" w:space="0" w:color="auto"/>
            <w:left w:val="none" w:sz="0" w:space="0" w:color="auto"/>
            <w:bottom w:val="none" w:sz="0" w:space="0" w:color="auto"/>
            <w:right w:val="none" w:sz="0" w:space="0" w:color="auto"/>
          </w:divBdr>
        </w:div>
      </w:divsChild>
    </w:div>
    <w:div w:id="1093473817">
      <w:bodyDiv w:val="1"/>
      <w:marLeft w:val="0"/>
      <w:marRight w:val="0"/>
      <w:marTop w:val="0"/>
      <w:marBottom w:val="0"/>
      <w:divBdr>
        <w:top w:val="none" w:sz="0" w:space="0" w:color="auto"/>
        <w:left w:val="none" w:sz="0" w:space="0" w:color="auto"/>
        <w:bottom w:val="none" w:sz="0" w:space="0" w:color="auto"/>
        <w:right w:val="none" w:sz="0" w:space="0" w:color="auto"/>
      </w:divBdr>
      <w:divsChild>
        <w:div w:id="403065733">
          <w:marLeft w:val="0"/>
          <w:marRight w:val="0"/>
          <w:marTop w:val="0"/>
          <w:marBottom w:val="225"/>
          <w:divBdr>
            <w:top w:val="none" w:sz="0" w:space="0" w:color="auto"/>
            <w:left w:val="none" w:sz="0" w:space="0" w:color="auto"/>
            <w:bottom w:val="none" w:sz="0" w:space="0" w:color="auto"/>
            <w:right w:val="none" w:sz="0" w:space="0" w:color="auto"/>
          </w:divBdr>
        </w:div>
      </w:divsChild>
    </w:div>
    <w:div w:id="1155606004">
      <w:bodyDiv w:val="1"/>
      <w:marLeft w:val="0"/>
      <w:marRight w:val="0"/>
      <w:marTop w:val="0"/>
      <w:marBottom w:val="0"/>
      <w:divBdr>
        <w:top w:val="none" w:sz="0" w:space="0" w:color="auto"/>
        <w:left w:val="none" w:sz="0" w:space="0" w:color="auto"/>
        <w:bottom w:val="none" w:sz="0" w:space="0" w:color="auto"/>
        <w:right w:val="none" w:sz="0" w:space="0" w:color="auto"/>
      </w:divBdr>
      <w:divsChild>
        <w:div w:id="924605415">
          <w:marLeft w:val="0"/>
          <w:marRight w:val="0"/>
          <w:marTop w:val="0"/>
          <w:marBottom w:val="225"/>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78737769">
      <w:bodyDiv w:val="1"/>
      <w:marLeft w:val="0"/>
      <w:marRight w:val="0"/>
      <w:marTop w:val="0"/>
      <w:marBottom w:val="0"/>
      <w:divBdr>
        <w:top w:val="none" w:sz="0" w:space="0" w:color="auto"/>
        <w:left w:val="none" w:sz="0" w:space="0" w:color="auto"/>
        <w:bottom w:val="none" w:sz="0" w:space="0" w:color="auto"/>
        <w:right w:val="none" w:sz="0" w:space="0" w:color="auto"/>
      </w:divBdr>
      <w:divsChild>
        <w:div w:id="1571767989">
          <w:marLeft w:val="0"/>
          <w:marRight w:val="0"/>
          <w:marTop w:val="0"/>
          <w:marBottom w:val="225"/>
          <w:divBdr>
            <w:top w:val="none" w:sz="0" w:space="0" w:color="auto"/>
            <w:left w:val="none" w:sz="0" w:space="0" w:color="auto"/>
            <w:bottom w:val="none" w:sz="0" w:space="0" w:color="auto"/>
            <w:right w:val="none" w:sz="0" w:space="0" w:color="auto"/>
          </w:divBdr>
        </w:div>
      </w:divsChild>
    </w:div>
    <w:div w:id="1179201980">
      <w:bodyDiv w:val="1"/>
      <w:marLeft w:val="0"/>
      <w:marRight w:val="0"/>
      <w:marTop w:val="0"/>
      <w:marBottom w:val="0"/>
      <w:divBdr>
        <w:top w:val="none" w:sz="0" w:space="0" w:color="auto"/>
        <w:left w:val="none" w:sz="0" w:space="0" w:color="auto"/>
        <w:bottom w:val="none" w:sz="0" w:space="0" w:color="auto"/>
        <w:right w:val="none" w:sz="0" w:space="0" w:color="auto"/>
      </w:divBdr>
      <w:divsChild>
        <w:div w:id="405958105">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237012107">
      <w:bodyDiv w:val="1"/>
      <w:marLeft w:val="0"/>
      <w:marRight w:val="0"/>
      <w:marTop w:val="0"/>
      <w:marBottom w:val="0"/>
      <w:divBdr>
        <w:top w:val="none" w:sz="0" w:space="0" w:color="auto"/>
        <w:left w:val="none" w:sz="0" w:space="0" w:color="auto"/>
        <w:bottom w:val="none" w:sz="0" w:space="0" w:color="auto"/>
        <w:right w:val="none" w:sz="0" w:space="0" w:color="auto"/>
      </w:divBdr>
      <w:divsChild>
        <w:div w:id="2037003021">
          <w:marLeft w:val="0"/>
          <w:marRight w:val="0"/>
          <w:marTop w:val="0"/>
          <w:marBottom w:val="225"/>
          <w:divBdr>
            <w:top w:val="none" w:sz="0" w:space="0" w:color="auto"/>
            <w:left w:val="none" w:sz="0" w:space="0" w:color="auto"/>
            <w:bottom w:val="none" w:sz="0" w:space="0" w:color="auto"/>
            <w:right w:val="none" w:sz="0" w:space="0" w:color="auto"/>
          </w:divBdr>
        </w:div>
      </w:divsChild>
    </w:div>
    <w:div w:id="1253120917">
      <w:bodyDiv w:val="1"/>
      <w:marLeft w:val="0"/>
      <w:marRight w:val="0"/>
      <w:marTop w:val="0"/>
      <w:marBottom w:val="0"/>
      <w:divBdr>
        <w:top w:val="none" w:sz="0" w:space="0" w:color="auto"/>
        <w:left w:val="none" w:sz="0" w:space="0" w:color="auto"/>
        <w:bottom w:val="none" w:sz="0" w:space="0" w:color="auto"/>
        <w:right w:val="none" w:sz="0" w:space="0" w:color="auto"/>
      </w:divBdr>
      <w:divsChild>
        <w:div w:id="562982656">
          <w:marLeft w:val="0"/>
          <w:marRight w:val="0"/>
          <w:marTop w:val="0"/>
          <w:marBottom w:val="225"/>
          <w:divBdr>
            <w:top w:val="none" w:sz="0" w:space="0" w:color="auto"/>
            <w:left w:val="none" w:sz="0" w:space="0" w:color="auto"/>
            <w:bottom w:val="none" w:sz="0" w:space="0" w:color="auto"/>
            <w:right w:val="none" w:sz="0" w:space="0" w:color="auto"/>
          </w:divBdr>
        </w:div>
      </w:divsChild>
    </w:div>
    <w:div w:id="1274944814">
      <w:bodyDiv w:val="1"/>
      <w:marLeft w:val="0"/>
      <w:marRight w:val="0"/>
      <w:marTop w:val="0"/>
      <w:marBottom w:val="0"/>
      <w:divBdr>
        <w:top w:val="none" w:sz="0" w:space="0" w:color="auto"/>
        <w:left w:val="none" w:sz="0" w:space="0" w:color="auto"/>
        <w:bottom w:val="none" w:sz="0" w:space="0" w:color="auto"/>
        <w:right w:val="none" w:sz="0" w:space="0" w:color="auto"/>
      </w:divBdr>
      <w:divsChild>
        <w:div w:id="1054549844">
          <w:marLeft w:val="0"/>
          <w:marRight w:val="0"/>
          <w:marTop w:val="0"/>
          <w:marBottom w:val="225"/>
          <w:divBdr>
            <w:top w:val="none" w:sz="0" w:space="0" w:color="auto"/>
            <w:left w:val="none" w:sz="0" w:space="0" w:color="auto"/>
            <w:bottom w:val="none" w:sz="0" w:space="0" w:color="auto"/>
            <w:right w:val="none" w:sz="0" w:space="0" w:color="auto"/>
          </w:divBdr>
        </w:div>
      </w:divsChild>
    </w:div>
    <w:div w:id="1312297186">
      <w:bodyDiv w:val="1"/>
      <w:marLeft w:val="0"/>
      <w:marRight w:val="0"/>
      <w:marTop w:val="0"/>
      <w:marBottom w:val="0"/>
      <w:divBdr>
        <w:top w:val="none" w:sz="0" w:space="0" w:color="auto"/>
        <w:left w:val="none" w:sz="0" w:space="0" w:color="auto"/>
        <w:bottom w:val="none" w:sz="0" w:space="0" w:color="auto"/>
        <w:right w:val="none" w:sz="0" w:space="0" w:color="auto"/>
      </w:divBdr>
      <w:divsChild>
        <w:div w:id="1772507804">
          <w:marLeft w:val="0"/>
          <w:marRight w:val="0"/>
          <w:marTop w:val="0"/>
          <w:marBottom w:val="225"/>
          <w:divBdr>
            <w:top w:val="none" w:sz="0" w:space="0" w:color="auto"/>
            <w:left w:val="none" w:sz="0" w:space="0" w:color="auto"/>
            <w:bottom w:val="none" w:sz="0" w:space="0" w:color="auto"/>
            <w:right w:val="none" w:sz="0" w:space="0" w:color="auto"/>
          </w:divBdr>
        </w:div>
      </w:divsChild>
    </w:div>
    <w:div w:id="1343707872">
      <w:bodyDiv w:val="1"/>
      <w:marLeft w:val="0"/>
      <w:marRight w:val="0"/>
      <w:marTop w:val="0"/>
      <w:marBottom w:val="0"/>
      <w:divBdr>
        <w:top w:val="none" w:sz="0" w:space="0" w:color="auto"/>
        <w:left w:val="none" w:sz="0" w:space="0" w:color="auto"/>
        <w:bottom w:val="none" w:sz="0" w:space="0" w:color="auto"/>
        <w:right w:val="none" w:sz="0" w:space="0" w:color="auto"/>
      </w:divBdr>
      <w:divsChild>
        <w:div w:id="1980530659">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6230">
      <w:bodyDiv w:val="1"/>
      <w:marLeft w:val="0"/>
      <w:marRight w:val="0"/>
      <w:marTop w:val="0"/>
      <w:marBottom w:val="0"/>
      <w:divBdr>
        <w:top w:val="none" w:sz="0" w:space="0" w:color="auto"/>
        <w:left w:val="none" w:sz="0" w:space="0" w:color="auto"/>
        <w:bottom w:val="none" w:sz="0" w:space="0" w:color="auto"/>
        <w:right w:val="none" w:sz="0" w:space="0" w:color="auto"/>
      </w:divBdr>
      <w:divsChild>
        <w:div w:id="683166147">
          <w:marLeft w:val="0"/>
          <w:marRight w:val="0"/>
          <w:marTop w:val="0"/>
          <w:marBottom w:val="225"/>
          <w:divBdr>
            <w:top w:val="none" w:sz="0" w:space="0" w:color="auto"/>
            <w:left w:val="none" w:sz="0" w:space="0" w:color="auto"/>
            <w:bottom w:val="none" w:sz="0" w:space="0" w:color="auto"/>
            <w:right w:val="none" w:sz="0" w:space="0" w:color="auto"/>
          </w:divBdr>
        </w:div>
      </w:divsChild>
    </w:div>
    <w:div w:id="1431004192">
      <w:bodyDiv w:val="1"/>
      <w:marLeft w:val="0"/>
      <w:marRight w:val="0"/>
      <w:marTop w:val="0"/>
      <w:marBottom w:val="0"/>
      <w:divBdr>
        <w:top w:val="none" w:sz="0" w:space="0" w:color="auto"/>
        <w:left w:val="none" w:sz="0" w:space="0" w:color="auto"/>
        <w:bottom w:val="none" w:sz="0" w:space="0" w:color="auto"/>
        <w:right w:val="none" w:sz="0" w:space="0" w:color="auto"/>
      </w:divBdr>
      <w:divsChild>
        <w:div w:id="1968659998">
          <w:marLeft w:val="0"/>
          <w:marRight w:val="0"/>
          <w:marTop w:val="0"/>
          <w:marBottom w:val="225"/>
          <w:divBdr>
            <w:top w:val="none" w:sz="0" w:space="0" w:color="auto"/>
            <w:left w:val="none" w:sz="0" w:space="0" w:color="auto"/>
            <w:bottom w:val="none" w:sz="0" w:space="0" w:color="auto"/>
            <w:right w:val="none" w:sz="0" w:space="0" w:color="auto"/>
          </w:divBdr>
        </w:div>
      </w:divsChild>
    </w:div>
    <w:div w:id="1470509317">
      <w:bodyDiv w:val="1"/>
      <w:marLeft w:val="0"/>
      <w:marRight w:val="0"/>
      <w:marTop w:val="0"/>
      <w:marBottom w:val="0"/>
      <w:divBdr>
        <w:top w:val="none" w:sz="0" w:space="0" w:color="auto"/>
        <w:left w:val="none" w:sz="0" w:space="0" w:color="auto"/>
        <w:bottom w:val="none" w:sz="0" w:space="0" w:color="auto"/>
        <w:right w:val="none" w:sz="0" w:space="0" w:color="auto"/>
      </w:divBdr>
      <w:divsChild>
        <w:div w:id="1735809636">
          <w:marLeft w:val="0"/>
          <w:marRight w:val="0"/>
          <w:marTop w:val="0"/>
          <w:marBottom w:val="225"/>
          <w:divBdr>
            <w:top w:val="none" w:sz="0" w:space="0" w:color="auto"/>
            <w:left w:val="none" w:sz="0" w:space="0" w:color="auto"/>
            <w:bottom w:val="none" w:sz="0" w:space="0" w:color="auto"/>
            <w:right w:val="none" w:sz="0" w:space="0" w:color="auto"/>
          </w:divBdr>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499929010">
      <w:bodyDiv w:val="1"/>
      <w:marLeft w:val="0"/>
      <w:marRight w:val="0"/>
      <w:marTop w:val="0"/>
      <w:marBottom w:val="0"/>
      <w:divBdr>
        <w:top w:val="none" w:sz="0" w:space="0" w:color="auto"/>
        <w:left w:val="none" w:sz="0" w:space="0" w:color="auto"/>
        <w:bottom w:val="none" w:sz="0" w:space="0" w:color="auto"/>
        <w:right w:val="none" w:sz="0" w:space="0" w:color="auto"/>
      </w:divBdr>
      <w:divsChild>
        <w:div w:id="377051386">
          <w:marLeft w:val="0"/>
          <w:marRight w:val="0"/>
          <w:marTop w:val="0"/>
          <w:marBottom w:val="225"/>
          <w:divBdr>
            <w:top w:val="none" w:sz="0" w:space="0" w:color="auto"/>
            <w:left w:val="none" w:sz="0" w:space="0" w:color="auto"/>
            <w:bottom w:val="none" w:sz="0" w:space="0" w:color="auto"/>
            <w:right w:val="none" w:sz="0" w:space="0" w:color="auto"/>
          </w:divBdr>
        </w:div>
      </w:divsChild>
    </w:div>
    <w:div w:id="1528592825">
      <w:bodyDiv w:val="1"/>
      <w:marLeft w:val="0"/>
      <w:marRight w:val="0"/>
      <w:marTop w:val="0"/>
      <w:marBottom w:val="0"/>
      <w:divBdr>
        <w:top w:val="none" w:sz="0" w:space="0" w:color="auto"/>
        <w:left w:val="none" w:sz="0" w:space="0" w:color="auto"/>
        <w:bottom w:val="none" w:sz="0" w:space="0" w:color="auto"/>
        <w:right w:val="none" w:sz="0" w:space="0" w:color="auto"/>
      </w:divBdr>
      <w:divsChild>
        <w:div w:id="64495038">
          <w:marLeft w:val="0"/>
          <w:marRight w:val="0"/>
          <w:marTop w:val="0"/>
          <w:marBottom w:val="225"/>
          <w:divBdr>
            <w:top w:val="none" w:sz="0" w:space="0" w:color="auto"/>
            <w:left w:val="none" w:sz="0" w:space="0" w:color="auto"/>
            <w:bottom w:val="none" w:sz="0" w:space="0" w:color="auto"/>
            <w:right w:val="none" w:sz="0" w:space="0" w:color="auto"/>
          </w:divBdr>
        </w:div>
      </w:divsChild>
    </w:div>
    <w:div w:id="1528981544">
      <w:bodyDiv w:val="1"/>
      <w:marLeft w:val="0"/>
      <w:marRight w:val="0"/>
      <w:marTop w:val="0"/>
      <w:marBottom w:val="0"/>
      <w:divBdr>
        <w:top w:val="none" w:sz="0" w:space="0" w:color="auto"/>
        <w:left w:val="none" w:sz="0" w:space="0" w:color="auto"/>
        <w:bottom w:val="none" w:sz="0" w:space="0" w:color="auto"/>
        <w:right w:val="none" w:sz="0" w:space="0" w:color="auto"/>
      </w:divBdr>
      <w:divsChild>
        <w:div w:id="1268808284">
          <w:marLeft w:val="0"/>
          <w:marRight w:val="0"/>
          <w:marTop w:val="0"/>
          <w:marBottom w:val="225"/>
          <w:divBdr>
            <w:top w:val="none" w:sz="0" w:space="0" w:color="auto"/>
            <w:left w:val="none" w:sz="0" w:space="0" w:color="auto"/>
            <w:bottom w:val="none" w:sz="0" w:space="0" w:color="auto"/>
            <w:right w:val="none" w:sz="0" w:space="0" w:color="auto"/>
          </w:divBdr>
        </w:div>
      </w:divsChild>
    </w:div>
    <w:div w:id="1585803690">
      <w:bodyDiv w:val="1"/>
      <w:marLeft w:val="0"/>
      <w:marRight w:val="0"/>
      <w:marTop w:val="0"/>
      <w:marBottom w:val="0"/>
      <w:divBdr>
        <w:top w:val="none" w:sz="0" w:space="0" w:color="auto"/>
        <w:left w:val="none" w:sz="0" w:space="0" w:color="auto"/>
        <w:bottom w:val="none" w:sz="0" w:space="0" w:color="auto"/>
        <w:right w:val="none" w:sz="0" w:space="0" w:color="auto"/>
      </w:divBdr>
      <w:divsChild>
        <w:div w:id="1694845563">
          <w:marLeft w:val="0"/>
          <w:marRight w:val="0"/>
          <w:marTop w:val="0"/>
          <w:marBottom w:val="225"/>
          <w:divBdr>
            <w:top w:val="none" w:sz="0" w:space="0" w:color="auto"/>
            <w:left w:val="none" w:sz="0" w:space="0" w:color="auto"/>
            <w:bottom w:val="none" w:sz="0" w:space="0" w:color="auto"/>
            <w:right w:val="none" w:sz="0" w:space="0" w:color="auto"/>
          </w:divBdr>
        </w:div>
      </w:divsChild>
    </w:div>
    <w:div w:id="1620530449">
      <w:bodyDiv w:val="1"/>
      <w:marLeft w:val="0"/>
      <w:marRight w:val="0"/>
      <w:marTop w:val="0"/>
      <w:marBottom w:val="0"/>
      <w:divBdr>
        <w:top w:val="none" w:sz="0" w:space="0" w:color="auto"/>
        <w:left w:val="none" w:sz="0" w:space="0" w:color="auto"/>
        <w:bottom w:val="none" w:sz="0" w:space="0" w:color="auto"/>
        <w:right w:val="none" w:sz="0" w:space="0" w:color="auto"/>
      </w:divBdr>
      <w:divsChild>
        <w:div w:id="1334382212">
          <w:marLeft w:val="0"/>
          <w:marRight w:val="0"/>
          <w:marTop w:val="0"/>
          <w:marBottom w:val="225"/>
          <w:divBdr>
            <w:top w:val="none" w:sz="0" w:space="0" w:color="auto"/>
            <w:left w:val="none" w:sz="0" w:space="0" w:color="auto"/>
            <w:bottom w:val="none" w:sz="0" w:space="0" w:color="auto"/>
            <w:right w:val="none" w:sz="0" w:space="0" w:color="auto"/>
          </w:divBdr>
        </w:div>
      </w:divsChild>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sChild>
        <w:div w:id="802042783">
          <w:marLeft w:val="0"/>
          <w:marRight w:val="0"/>
          <w:marTop w:val="0"/>
          <w:marBottom w:val="225"/>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670675389">
      <w:bodyDiv w:val="1"/>
      <w:marLeft w:val="0"/>
      <w:marRight w:val="0"/>
      <w:marTop w:val="0"/>
      <w:marBottom w:val="0"/>
      <w:divBdr>
        <w:top w:val="none" w:sz="0" w:space="0" w:color="auto"/>
        <w:left w:val="none" w:sz="0" w:space="0" w:color="auto"/>
        <w:bottom w:val="none" w:sz="0" w:space="0" w:color="auto"/>
        <w:right w:val="none" w:sz="0" w:space="0" w:color="auto"/>
      </w:divBdr>
      <w:divsChild>
        <w:div w:id="781612703">
          <w:marLeft w:val="0"/>
          <w:marRight w:val="0"/>
          <w:marTop w:val="0"/>
          <w:marBottom w:val="225"/>
          <w:divBdr>
            <w:top w:val="none" w:sz="0" w:space="0" w:color="auto"/>
            <w:left w:val="none" w:sz="0" w:space="0" w:color="auto"/>
            <w:bottom w:val="none" w:sz="0" w:space="0" w:color="auto"/>
            <w:right w:val="none" w:sz="0" w:space="0" w:color="auto"/>
          </w:divBdr>
        </w:div>
      </w:divsChild>
    </w:div>
    <w:div w:id="16769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4211">
          <w:marLeft w:val="0"/>
          <w:marRight w:val="0"/>
          <w:marTop w:val="0"/>
          <w:marBottom w:val="225"/>
          <w:divBdr>
            <w:top w:val="none" w:sz="0" w:space="0" w:color="auto"/>
            <w:left w:val="none" w:sz="0" w:space="0" w:color="auto"/>
            <w:bottom w:val="none" w:sz="0" w:space="0" w:color="auto"/>
            <w:right w:val="none" w:sz="0" w:space="0" w:color="auto"/>
          </w:divBdr>
        </w:div>
      </w:divsChild>
    </w:div>
    <w:div w:id="1681274884">
      <w:bodyDiv w:val="1"/>
      <w:marLeft w:val="0"/>
      <w:marRight w:val="0"/>
      <w:marTop w:val="0"/>
      <w:marBottom w:val="0"/>
      <w:divBdr>
        <w:top w:val="none" w:sz="0" w:space="0" w:color="auto"/>
        <w:left w:val="none" w:sz="0" w:space="0" w:color="auto"/>
        <w:bottom w:val="none" w:sz="0" w:space="0" w:color="auto"/>
        <w:right w:val="none" w:sz="0" w:space="0" w:color="auto"/>
      </w:divBdr>
      <w:divsChild>
        <w:div w:id="1437479223">
          <w:marLeft w:val="0"/>
          <w:marRight w:val="0"/>
          <w:marTop w:val="0"/>
          <w:marBottom w:val="225"/>
          <w:divBdr>
            <w:top w:val="none" w:sz="0" w:space="0" w:color="auto"/>
            <w:left w:val="none" w:sz="0" w:space="0" w:color="auto"/>
            <w:bottom w:val="none" w:sz="0" w:space="0" w:color="auto"/>
            <w:right w:val="none" w:sz="0" w:space="0" w:color="auto"/>
          </w:divBdr>
        </w:div>
      </w:divsChild>
    </w:div>
    <w:div w:id="1681732100">
      <w:bodyDiv w:val="1"/>
      <w:marLeft w:val="0"/>
      <w:marRight w:val="0"/>
      <w:marTop w:val="0"/>
      <w:marBottom w:val="0"/>
      <w:divBdr>
        <w:top w:val="none" w:sz="0" w:space="0" w:color="auto"/>
        <w:left w:val="none" w:sz="0" w:space="0" w:color="auto"/>
        <w:bottom w:val="none" w:sz="0" w:space="0" w:color="auto"/>
        <w:right w:val="none" w:sz="0" w:space="0" w:color="auto"/>
      </w:divBdr>
      <w:divsChild>
        <w:div w:id="930505794">
          <w:marLeft w:val="0"/>
          <w:marRight w:val="0"/>
          <w:marTop w:val="0"/>
          <w:marBottom w:val="225"/>
          <w:divBdr>
            <w:top w:val="none" w:sz="0" w:space="0" w:color="auto"/>
            <w:left w:val="none" w:sz="0" w:space="0" w:color="auto"/>
            <w:bottom w:val="none" w:sz="0" w:space="0" w:color="auto"/>
            <w:right w:val="none" w:sz="0" w:space="0" w:color="auto"/>
          </w:divBdr>
        </w:div>
      </w:divsChild>
    </w:div>
    <w:div w:id="1702509317">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225"/>
          <w:divBdr>
            <w:top w:val="none" w:sz="0" w:space="0" w:color="auto"/>
            <w:left w:val="none" w:sz="0" w:space="0" w:color="auto"/>
            <w:bottom w:val="none" w:sz="0" w:space="0" w:color="auto"/>
            <w:right w:val="none" w:sz="0" w:space="0" w:color="auto"/>
          </w:divBdr>
        </w:div>
      </w:divsChild>
    </w:div>
    <w:div w:id="1713071017">
      <w:bodyDiv w:val="1"/>
      <w:marLeft w:val="0"/>
      <w:marRight w:val="0"/>
      <w:marTop w:val="0"/>
      <w:marBottom w:val="0"/>
      <w:divBdr>
        <w:top w:val="none" w:sz="0" w:space="0" w:color="auto"/>
        <w:left w:val="none" w:sz="0" w:space="0" w:color="auto"/>
        <w:bottom w:val="none" w:sz="0" w:space="0" w:color="auto"/>
        <w:right w:val="none" w:sz="0" w:space="0" w:color="auto"/>
      </w:divBdr>
      <w:divsChild>
        <w:div w:id="184831945">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08623761">
      <w:bodyDiv w:val="1"/>
      <w:marLeft w:val="0"/>
      <w:marRight w:val="0"/>
      <w:marTop w:val="0"/>
      <w:marBottom w:val="0"/>
      <w:divBdr>
        <w:top w:val="none" w:sz="0" w:space="0" w:color="auto"/>
        <w:left w:val="none" w:sz="0" w:space="0" w:color="auto"/>
        <w:bottom w:val="none" w:sz="0" w:space="0" w:color="auto"/>
        <w:right w:val="none" w:sz="0" w:space="0" w:color="auto"/>
      </w:divBdr>
      <w:divsChild>
        <w:div w:id="1946503136">
          <w:marLeft w:val="0"/>
          <w:marRight w:val="0"/>
          <w:marTop w:val="0"/>
          <w:marBottom w:val="225"/>
          <w:divBdr>
            <w:top w:val="none" w:sz="0" w:space="0" w:color="auto"/>
            <w:left w:val="none" w:sz="0" w:space="0" w:color="auto"/>
            <w:bottom w:val="none" w:sz="0" w:space="0" w:color="auto"/>
            <w:right w:val="none" w:sz="0" w:space="0" w:color="auto"/>
          </w:divBdr>
        </w:div>
      </w:divsChild>
    </w:div>
    <w:div w:id="1809862110">
      <w:bodyDiv w:val="1"/>
      <w:marLeft w:val="0"/>
      <w:marRight w:val="0"/>
      <w:marTop w:val="0"/>
      <w:marBottom w:val="0"/>
      <w:divBdr>
        <w:top w:val="none" w:sz="0" w:space="0" w:color="auto"/>
        <w:left w:val="none" w:sz="0" w:space="0" w:color="auto"/>
        <w:bottom w:val="none" w:sz="0" w:space="0" w:color="auto"/>
        <w:right w:val="none" w:sz="0" w:space="0" w:color="auto"/>
      </w:divBdr>
      <w:divsChild>
        <w:div w:id="1872649615">
          <w:marLeft w:val="0"/>
          <w:marRight w:val="0"/>
          <w:marTop w:val="0"/>
          <w:marBottom w:val="225"/>
          <w:divBdr>
            <w:top w:val="none" w:sz="0" w:space="0" w:color="auto"/>
            <w:left w:val="none" w:sz="0" w:space="0" w:color="auto"/>
            <w:bottom w:val="none" w:sz="0" w:space="0" w:color="auto"/>
            <w:right w:val="none" w:sz="0" w:space="0" w:color="auto"/>
          </w:divBdr>
        </w:div>
      </w:divsChild>
    </w:div>
    <w:div w:id="1810394294">
      <w:bodyDiv w:val="1"/>
      <w:marLeft w:val="0"/>
      <w:marRight w:val="0"/>
      <w:marTop w:val="0"/>
      <w:marBottom w:val="0"/>
      <w:divBdr>
        <w:top w:val="none" w:sz="0" w:space="0" w:color="auto"/>
        <w:left w:val="none" w:sz="0" w:space="0" w:color="auto"/>
        <w:bottom w:val="none" w:sz="0" w:space="0" w:color="auto"/>
        <w:right w:val="none" w:sz="0" w:space="0" w:color="auto"/>
      </w:divBdr>
      <w:divsChild>
        <w:div w:id="543562123">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843201964">
      <w:bodyDiv w:val="1"/>
      <w:marLeft w:val="0"/>
      <w:marRight w:val="0"/>
      <w:marTop w:val="0"/>
      <w:marBottom w:val="0"/>
      <w:divBdr>
        <w:top w:val="none" w:sz="0" w:space="0" w:color="auto"/>
        <w:left w:val="none" w:sz="0" w:space="0" w:color="auto"/>
        <w:bottom w:val="none" w:sz="0" w:space="0" w:color="auto"/>
        <w:right w:val="none" w:sz="0" w:space="0" w:color="auto"/>
      </w:divBdr>
      <w:divsChild>
        <w:div w:id="658582533">
          <w:marLeft w:val="0"/>
          <w:marRight w:val="0"/>
          <w:marTop w:val="0"/>
          <w:marBottom w:val="225"/>
          <w:divBdr>
            <w:top w:val="none" w:sz="0" w:space="0" w:color="auto"/>
            <w:left w:val="none" w:sz="0" w:space="0" w:color="auto"/>
            <w:bottom w:val="none" w:sz="0" w:space="0" w:color="auto"/>
            <w:right w:val="none" w:sz="0" w:space="0" w:color="auto"/>
          </w:divBdr>
        </w:div>
      </w:divsChild>
    </w:div>
    <w:div w:id="1854302845">
      <w:bodyDiv w:val="1"/>
      <w:marLeft w:val="0"/>
      <w:marRight w:val="0"/>
      <w:marTop w:val="0"/>
      <w:marBottom w:val="0"/>
      <w:divBdr>
        <w:top w:val="none" w:sz="0" w:space="0" w:color="auto"/>
        <w:left w:val="none" w:sz="0" w:space="0" w:color="auto"/>
        <w:bottom w:val="none" w:sz="0" w:space="0" w:color="auto"/>
        <w:right w:val="none" w:sz="0" w:space="0" w:color="auto"/>
      </w:divBdr>
      <w:divsChild>
        <w:div w:id="582110890">
          <w:marLeft w:val="0"/>
          <w:marRight w:val="0"/>
          <w:marTop w:val="0"/>
          <w:marBottom w:val="225"/>
          <w:divBdr>
            <w:top w:val="none" w:sz="0" w:space="0" w:color="auto"/>
            <w:left w:val="none" w:sz="0" w:space="0" w:color="auto"/>
            <w:bottom w:val="none" w:sz="0" w:space="0" w:color="auto"/>
            <w:right w:val="none" w:sz="0" w:space="0" w:color="auto"/>
          </w:divBdr>
        </w:div>
      </w:divsChild>
    </w:div>
    <w:div w:id="1910722240">
      <w:bodyDiv w:val="1"/>
      <w:marLeft w:val="0"/>
      <w:marRight w:val="0"/>
      <w:marTop w:val="0"/>
      <w:marBottom w:val="0"/>
      <w:divBdr>
        <w:top w:val="none" w:sz="0" w:space="0" w:color="auto"/>
        <w:left w:val="none" w:sz="0" w:space="0" w:color="auto"/>
        <w:bottom w:val="none" w:sz="0" w:space="0" w:color="auto"/>
        <w:right w:val="none" w:sz="0" w:space="0" w:color="auto"/>
      </w:divBdr>
      <w:divsChild>
        <w:div w:id="1489983642">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68773101">
      <w:bodyDiv w:val="1"/>
      <w:marLeft w:val="0"/>
      <w:marRight w:val="0"/>
      <w:marTop w:val="0"/>
      <w:marBottom w:val="0"/>
      <w:divBdr>
        <w:top w:val="none" w:sz="0" w:space="0" w:color="auto"/>
        <w:left w:val="none" w:sz="0" w:space="0" w:color="auto"/>
        <w:bottom w:val="none" w:sz="0" w:space="0" w:color="auto"/>
        <w:right w:val="none" w:sz="0" w:space="0" w:color="auto"/>
      </w:divBdr>
      <w:divsChild>
        <w:div w:id="1913616181">
          <w:marLeft w:val="0"/>
          <w:marRight w:val="0"/>
          <w:marTop w:val="0"/>
          <w:marBottom w:val="225"/>
          <w:divBdr>
            <w:top w:val="none" w:sz="0" w:space="0" w:color="auto"/>
            <w:left w:val="none" w:sz="0" w:space="0" w:color="auto"/>
            <w:bottom w:val="none" w:sz="0" w:space="0" w:color="auto"/>
            <w:right w:val="none" w:sz="0" w:space="0" w:color="auto"/>
          </w:divBdr>
        </w:div>
      </w:divsChild>
    </w:div>
    <w:div w:id="1976252767">
      <w:bodyDiv w:val="1"/>
      <w:marLeft w:val="0"/>
      <w:marRight w:val="0"/>
      <w:marTop w:val="0"/>
      <w:marBottom w:val="0"/>
      <w:divBdr>
        <w:top w:val="none" w:sz="0" w:space="0" w:color="auto"/>
        <w:left w:val="none" w:sz="0" w:space="0" w:color="auto"/>
        <w:bottom w:val="none" w:sz="0" w:space="0" w:color="auto"/>
        <w:right w:val="none" w:sz="0" w:space="0" w:color="auto"/>
      </w:divBdr>
      <w:divsChild>
        <w:div w:id="947081459">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06517926">
      <w:bodyDiv w:val="1"/>
      <w:marLeft w:val="0"/>
      <w:marRight w:val="0"/>
      <w:marTop w:val="0"/>
      <w:marBottom w:val="0"/>
      <w:divBdr>
        <w:top w:val="none" w:sz="0" w:space="0" w:color="auto"/>
        <w:left w:val="none" w:sz="0" w:space="0" w:color="auto"/>
        <w:bottom w:val="none" w:sz="0" w:space="0" w:color="auto"/>
        <w:right w:val="none" w:sz="0" w:space="0" w:color="auto"/>
      </w:divBdr>
      <w:divsChild>
        <w:div w:id="2012902344">
          <w:marLeft w:val="0"/>
          <w:marRight w:val="0"/>
          <w:marTop w:val="0"/>
          <w:marBottom w:val="225"/>
          <w:divBdr>
            <w:top w:val="none" w:sz="0" w:space="0" w:color="auto"/>
            <w:left w:val="none" w:sz="0" w:space="0" w:color="auto"/>
            <w:bottom w:val="none" w:sz="0" w:space="0" w:color="auto"/>
            <w:right w:val="none" w:sz="0" w:space="0" w:color="auto"/>
          </w:divBdr>
        </w:div>
      </w:divsChild>
    </w:div>
    <w:div w:id="2016877792">
      <w:bodyDiv w:val="1"/>
      <w:marLeft w:val="0"/>
      <w:marRight w:val="0"/>
      <w:marTop w:val="0"/>
      <w:marBottom w:val="0"/>
      <w:divBdr>
        <w:top w:val="none" w:sz="0" w:space="0" w:color="auto"/>
        <w:left w:val="none" w:sz="0" w:space="0" w:color="auto"/>
        <w:bottom w:val="none" w:sz="0" w:space="0" w:color="auto"/>
        <w:right w:val="none" w:sz="0" w:space="0" w:color="auto"/>
      </w:divBdr>
      <w:divsChild>
        <w:div w:id="648902390">
          <w:marLeft w:val="0"/>
          <w:marRight w:val="0"/>
          <w:marTop w:val="0"/>
          <w:marBottom w:val="225"/>
          <w:divBdr>
            <w:top w:val="none" w:sz="0" w:space="0" w:color="auto"/>
            <w:left w:val="none" w:sz="0" w:space="0" w:color="auto"/>
            <w:bottom w:val="none" w:sz="0" w:space="0" w:color="auto"/>
            <w:right w:val="none" w:sz="0" w:space="0" w:color="auto"/>
          </w:divBdr>
        </w:div>
      </w:divsChild>
    </w:div>
    <w:div w:id="2029603969">
      <w:bodyDiv w:val="1"/>
      <w:marLeft w:val="0"/>
      <w:marRight w:val="0"/>
      <w:marTop w:val="0"/>
      <w:marBottom w:val="0"/>
      <w:divBdr>
        <w:top w:val="none" w:sz="0" w:space="0" w:color="auto"/>
        <w:left w:val="none" w:sz="0" w:space="0" w:color="auto"/>
        <w:bottom w:val="none" w:sz="0" w:space="0" w:color="auto"/>
        <w:right w:val="none" w:sz="0" w:space="0" w:color="auto"/>
      </w:divBdr>
      <w:divsChild>
        <w:div w:id="636952102">
          <w:marLeft w:val="0"/>
          <w:marRight w:val="0"/>
          <w:marTop w:val="0"/>
          <w:marBottom w:val="225"/>
          <w:divBdr>
            <w:top w:val="none" w:sz="0" w:space="0" w:color="auto"/>
            <w:left w:val="none" w:sz="0" w:space="0" w:color="auto"/>
            <w:bottom w:val="none" w:sz="0" w:space="0" w:color="auto"/>
            <w:right w:val="none" w:sz="0" w:space="0" w:color="auto"/>
          </w:divBdr>
        </w:div>
      </w:divsChild>
    </w:div>
    <w:div w:id="2079934278">
      <w:bodyDiv w:val="1"/>
      <w:marLeft w:val="0"/>
      <w:marRight w:val="0"/>
      <w:marTop w:val="0"/>
      <w:marBottom w:val="0"/>
      <w:divBdr>
        <w:top w:val="none" w:sz="0" w:space="0" w:color="auto"/>
        <w:left w:val="none" w:sz="0" w:space="0" w:color="auto"/>
        <w:bottom w:val="none" w:sz="0" w:space="0" w:color="auto"/>
        <w:right w:val="none" w:sz="0" w:space="0" w:color="auto"/>
      </w:divBdr>
      <w:divsChild>
        <w:div w:id="437649641">
          <w:marLeft w:val="0"/>
          <w:marRight w:val="0"/>
          <w:marTop w:val="0"/>
          <w:marBottom w:val="225"/>
          <w:divBdr>
            <w:top w:val="none" w:sz="0" w:space="0" w:color="auto"/>
            <w:left w:val="none" w:sz="0" w:space="0" w:color="auto"/>
            <w:bottom w:val="none" w:sz="0" w:space="0" w:color="auto"/>
            <w:right w:val="none" w:sz="0" w:space="0" w:color="auto"/>
          </w:divBdr>
        </w:div>
      </w:divsChild>
    </w:div>
    <w:div w:id="2089423636">
      <w:bodyDiv w:val="1"/>
      <w:marLeft w:val="0"/>
      <w:marRight w:val="0"/>
      <w:marTop w:val="0"/>
      <w:marBottom w:val="0"/>
      <w:divBdr>
        <w:top w:val="none" w:sz="0" w:space="0" w:color="auto"/>
        <w:left w:val="none" w:sz="0" w:space="0" w:color="auto"/>
        <w:bottom w:val="none" w:sz="0" w:space="0" w:color="auto"/>
        <w:right w:val="none" w:sz="0" w:space="0" w:color="auto"/>
      </w:divBdr>
      <w:divsChild>
        <w:div w:id="260457412">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03528820">
      <w:bodyDiv w:val="1"/>
      <w:marLeft w:val="0"/>
      <w:marRight w:val="0"/>
      <w:marTop w:val="0"/>
      <w:marBottom w:val="0"/>
      <w:divBdr>
        <w:top w:val="none" w:sz="0" w:space="0" w:color="auto"/>
        <w:left w:val="none" w:sz="0" w:space="0" w:color="auto"/>
        <w:bottom w:val="none" w:sz="0" w:space="0" w:color="auto"/>
        <w:right w:val="none" w:sz="0" w:space="0" w:color="auto"/>
      </w:divBdr>
      <w:divsChild>
        <w:div w:id="997999332">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 w:id="2144761436">
      <w:bodyDiv w:val="1"/>
      <w:marLeft w:val="0"/>
      <w:marRight w:val="0"/>
      <w:marTop w:val="0"/>
      <w:marBottom w:val="0"/>
      <w:divBdr>
        <w:top w:val="none" w:sz="0" w:space="0" w:color="auto"/>
        <w:left w:val="none" w:sz="0" w:space="0" w:color="auto"/>
        <w:bottom w:val="none" w:sz="0" w:space="0" w:color="auto"/>
        <w:right w:val="none" w:sz="0" w:space="0" w:color="auto"/>
      </w:divBdr>
      <w:divsChild>
        <w:div w:id="11109285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shigry.rkursk.ru/" TargetMode="External"/><Relationship Id="rId5" Type="http://schemas.openxmlformats.org/officeDocument/2006/relationships/hyperlink" Target="http://gshigry.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104</cp:revision>
  <dcterms:created xsi:type="dcterms:W3CDTF">2025-03-19T11:18:00Z</dcterms:created>
  <dcterms:modified xsi:type="dcterms:W3CDTF">2025-04-04T11:02:00Z</dcterms:modified>
</cp:coreProperties>
</file>