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Администрация города Щигры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Курской области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8"/>
          <w:szCs w:val="48"/>
        </w:rPr>
      </w:pPr>
      <w:r w:rsidRPr="0068043D">
        <w:rPr>
          <w:rFonts w:ascii="Times New Roman" w:hAnsi="Times New Roman"/>
          <w:bCs/>
          <w:sz w:val="48"/>
          <w:szCs w:val="48"/>
        </w:rPr>
        <w:t xml:space="preserve">П о с </w:t>
      </w:r>
      <w:proofErr w:type="gramStart"/>
      <w:r w:rsidRPr="0068043D">
        <w:rPr>
          <w:rFonts w:ascii="Times New Roman" w:hAnsi="Times New Roman"/>
          <w:bCs/>
          <w:sz w:val="48"/>
          <w:szCs w:val="48"/>
        </w:rPr>
        <w:t>т</w:t>
      </w:r>
      <w:proofErr w:type="gramEnd"/>
      <w:r w:rsidRPr="0068043D">
        <w:rPr>
          <w:rFonts w:ascii="Times New Roman" w:hAnsi="Times New Roman"/>
          <w:bCs/>
          <w:sz w:val="48"/>
          <w:szCs w:val="48"/>
        </w:rPr>
        <w:t xml:space="preserve"> а н о в л е н и е</w:t>
      </w: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2065BA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от </w:t>
      </w:r>
      <w:r w:rsidR="002065BA" w:rsidRPr="002065BA">
        <w:rPr>
          <w:rFonts w:ascii="Times New Roman" w:hAnsi="Times New Roman"/>
          <w:sz w:val="28"/>
          <w:szCs w:val="28"/>
          <w:u w:val="single"/>
        </w:rPr>
        <w:t>24</w:t>
      </w:r>
      <w:r w:rsidRPr="0068043D">
        <w:rPr>
          <w:rFonts w:ascii="Times New Roman" w:hAnsi="Times New Roman"/>
          <w:sz w:val="28"/>
          <w:szCs w:val="28"/>
          <w:u w:val="single"/>
        </w:rPr>
        <w:t>.</w:t>
      </w:r>
      <w:r w:rsidR="00CB60F4" w:rsidRPr="008B5038">
        <w:rPr>
          <w:rFonts w:ascii="Times New Roman" w:hAnsi="Times New Roman"/>
          <w:sz w:val="28"/>
          <w:szCs w:val="28"/>
          <w:u w:val="single"/>
        </w:rPr>
        <w:t>10</w:t>
      </w:r>
      <w:r w:rsidRPr="0068043D">
        <w:rPr>
          <w:rFonts w:ascii="Times New Roman" w:hAnsi="Times New Roman"/>
          <w:sz w:val="28"/>
          <w:szCs w:val="28"/>
          <w:u w:val="single"/>
        </w:rPr>
        <w:t>.2024</w:t>
      </w:r>
      <w:r w:rsidRPr="0068043D">
        <w:rPr>
          <w:rFonts w:ascii="Times New Roman" w:hAnsi="Times New Roman"/>
          <w:sz w:val="28"/>
          <w:szCs w:val="28"/>
        </w:rPr>
        <w:t xml:space="preserve"> № </w:t>
      </w:r>
      <w:r w:rsidR="00CB60F4" w:rsidRPr="008B5038">
        <w:rPr>
          <w:rFonts w:ascii="Times New Roman" w:hAnsi="Times New Roman"/>
          <w:sz w:val="28"/>
          <w:szCs w:val="28"/>
          <w:u w:val="single"/>
        </w:rPr>
        <w:t>3</w:t>
      </w:r>
      <w:r w:rsidR="004D594C" w:rsidRPr="004D594C">
        <w:rPr>
          <w:rFonts w:ascii="Times New Roman" w:hAnsi="Times New Roman"/>
          <w:sz w:val="28"/>
          <w:szCs w:val="28"/>
          <w:u w:val="single"/>
        </w:rPr>
        <w:t>2</w:t>
      </w:r>
      <w:r w:rsidR="002065BA" w:rsidRPr="002065BA">
        <w:rPr>
          <w:rFonts w:ascii="Times New Roman" w:hAnsi="Times New Roman"/>
          <w:sz w:val="28"/>
          <w:szCs w:val="28"/>
          <w:u w:val="single"/>
        </w:rPr>
        <w:t>8</w:t>
      </w:r>
    </w:p>
    <w:p w:rsidR="002065BA" w:rsidRDefault="002065BA" w:rsidP="002065B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065BA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правовом </w:t>
      </w:r>
    </w:p>
    <w:p w:rsidR="002065BA" w:rsidRDefault="002065BA" w:rsidP="002065B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065BA">
        <w:rPr>
          <w:rFonts w:ascii="Times New Roman" w:hAnsi="Times New Roman"/>
          <w:b/>
          <w:bCs/>
          <w:sz w:val="28"/>
          <w:szCs w:val="28"/>
        </w:rPr>
        <w:t xml:space="preserve">просвещении и правовом информировании </w:t>
      </w:r>
    </w:p>
    <w:p w:rsidR="002065BA" w:rsidRDefault="002065BA" w:rsidP="002065B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065BA">
        <w:rPr>
          <w:rFonts w:ascii="Times New Roman" w:hAnsi="Times New Roman"/>
          <w:b/>
          <w:bCs/>
          <w:sz w:val="28"/>
          <w:szCs w:val="28"/>
        </w:rPr>
        <w:t xml:space="preserve">граждан и организаций на территории </w:t>
      </w:r>
    </w:p>
    <w:p w:rsidR="002065BA" w:rsidRPr="002065BA" w:rsidRDefault="002065BA" w:rsidP="002065B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065BA">
        <w:rPr>
          <w:rFonts w:ascii="Times New Roman" w:hAnsi="Times New Roman"/>
          <w:b/>
          <w:bCs/>
          <w:sz w:val="28"/>
          <w:szCs w:val="28"/>
        </w:rPr>
        <w:t>города Щигры Курской области</w:t>
      </w:r>
    </w:p>
    <w:p w:rsidR="001F1891" w:rsidRDefault="002065BA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065BA">
        <w:rPr>
          <w:rFonts w:ascii="Times New Roman" w:hAnsi="Times New Roman"/>
          <w:b/>
          <w:bCs/>
          <w:sz w:val="28"/>
          <w:szCs w:val="28"/>
        </w:rPr>
        <w:t> </w:t>
      </w:r>
    </w:p>
    <w:p w:rsidR="00AC774B" w:rsidRPr="0068043D" w:rsidRDefault="00AC774B" w:rsidP="00FE6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89F" w:rsidRDefault="002065BA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5BA">
        <w:rPr>
          <w:rFonts w:ascii="Times New Roman" w:hAnsi="Times New Roman"/>
          <w:sz w:val="28"/>
          <w:szCs w:val="28"/>
        </w:rPr>
        <w:t>В соответствии с Федеральным </w:t>
      </w:r>
      <w:hyperlink r:id="rId5" w:history="1">
        <w:r w:rsidRPr="002065BA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2065BA">
        <w:rPr>
          <w:rFonts w:ascii="Times New Roman" w:hAnsi="Times New Roman"/>
          <w:sz w:val="28"/>
          <w:szCs w:val="28"/>
        </w:rPr>
        <w:t> от 06.10.2003 № 131-ФЗ «Об общих принципах организации местного самоуправления в Российской Федерации», Федеральным </w:t>
      </w:r>
      <w:hyperlink r:id="rId6" w:history="1">
        <w:r w:rsidRPr="002065BA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2065BA">
        <w:rPr>
          <w:rFonts w:ascii="Times New Roman" w:hAnsi="Times New Roman"/>
          <w:sz w:val="28"/>
          <w:szCs w:val="28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21.11.2011 № 324-ФЗ «О бесплатной юридической помощи в Российской Федерации»</w:t>
      </w:r>
    </w:p>
    <w:p w:rsidR="002065BA" w:rsidRPr="0068043D" w:rsidRDefault="002065BA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Администрация города Щигры Курской области ПОСТАНОВЛЯЕТ:</w:t>
      </w:r>
    </w:p>
    <w:p w:rsidR="00791D74" w:rsidRPr="00791D74" w:rsidRDefault="00791D74" w:rsidP="00791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533" w:rsidRPr="001B5533" w:rsidRDefault="001B5533" w:rsidP="001B55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5533">
        <w:rPr>
          <w:rFonts w:ascii="Times New Roman" w:hAnsi="Times New Roman"/>
          <w:sz w:val="28"/>
          <w:szCs w:val="28"/>
        </w:rPr>
        <w:t>1. Утвердить Положение о правовом просвещении и правовом информировании граждан и организаций на территории города Щигры Курской области (приложение № 1).</w:t>
      </w:r>
    </w:p>
    <w:p w:rsidR="001B5533" w:rsidRPr="001B5533" w:rsidRDefault="001B5533" w:rsidP="001B55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5533">
        <w:rPr>
          <w:rFonts w:ascii="Times New Roman" w:hAnsi="Times New Roman"/>
          <w:sz w:val="28"/>
          <w:szCs w:val="28"/>
        </w:rPr>
        <w:t>2. Разместить настоящее постановление на Интернет-сайте муниципального образования «город Щигры» Курской области </w:t>
      </w:r>
      <w:hyperlink r:id="rId7" w:history="1">
        <w:r w:rsidRPr="001B5533">
          <w:rPr>
            <w:rStyle w:val="a3"/>
            <w:rFonts w:ascii="Times New Roman" w:hAnsi="Times New Roman"/>
            <w:sz w:val="28"/>
            <w:szCs w:val="28"/>
          </w:rPr>
          <w:t>http://gshigry.rkursk.ru</w:t>
        </w:r>
      </w:hyperlink>
      <w:r w:rsidRPr="001B5533">
        <w:rPr>
          <w:rFonts w:ascii="Times New Roman" w:hAnsi="Times New Roman"/>
          <w:sz w:val="28"/>
          <w:szCs w:val="28"/>
        </w:rPr>
        <w:t> в информационно-коммуникационной сети Интернет.</w:t>
      </w:r>
    </w:p>
    <w:p w:rsidR="001B5533" w:rsidRPr="001B5533" w:rsidRDefault="001B5533" w:rsidP="001B55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5533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управляющего делами администрации города Щигры Курской области Е.А. </w:t>
      </w:r>
      <w:proofErr w:type="spellStart"/>
      <w:r w:rsidRPr="001B5533">
        <w:rPr>
          <w:rFonts w:ascii="Times New Roman" w:hAnsi="Times New Roman"/>
          <w:sz w:val="28"/>
          <w:szCs w:val="28"/>
        </w:rPr>
        <w:t>Брусенцеву</w:t>
      </w:r>
      <w:proofErr w:type="spellEnd"/>
      <w:r w:rsidRPr="001B5533">
        <w:rPr>
          <w:rFonts w:ascii="Times New Roman" w:hAnsi="Times New Roman"/>
          <w:sz w:val="28"/>
          <w:szCs w:val="28"/>
        </w:rPr>
        <w:t>.</w:t>
      </w:r>
    </w:p>
    <w:p w:rsidR="001B5533" w:rsidRPr="001B5533" w:rsidRDefault="001B5533" w:rsidP="001B55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553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8833C4" w:rsidRPr="008833C4" w:rsidRDefault="008833C4" w:rsidP="008B5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19B1" w:rsidRPr="0068043D" w:rsidRDefault="009D19B1" w:rsidP="00F76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FD0" w:rsidRDefault="00CF0FC4" w:rsidP="003D6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Глава города Щигры                                                          С. А. Черников</w:t>
      </w:r>
    </w:p>
    <w:p w:rsidR="001B5533" w:rsidRDefault="001B5533" w:rsidP="003D6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533" w:rsidRDefault="001B5533" w:rsidP="003D6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533" w:rsidRDefault="001B5533" w:rsidP="003D6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533" w:rsidRPr="001B5533" w:rsidRDefault="001B5533" w:rsidP="001B5533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B5533">
        <w:rPr>
          <w:rFonts w:ascii="Times New Roman" w:hAnsi="Times New Roman"/>
          <w:sz w:val="24"/>
        </w:rPr>
        <w:lastRenderedPageBreak/>
        <w:t>Приложение № 1</w:t>
      </w:r>
    </w:p>
    <w:p w:rsidR="001B5533" w:rsidRPr="001B5533" w:rsidRDefault="001B5533" w:rsidP="001B5533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B5533">
        <w:rPr>
          <w:rFonts w:ascii="Times New Roman" w:hAnsi="Times New Roman"/>
          <w:sz w:val="24"/>
        </w:rPr>
        <w:t>к постановлению администрации</w:t>
      </w:r>
    </w:p>
    <w:p w:rsidR="001B5533" w:rsidRPr="001B5533" w:rsidRDefault="001B5533" w:rsidP="001B5533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B5533">
        <w:rPr>
          <w:rFonts w:ascii="Times New Roman" w:hAnsi="Times New Roman"/>
          <w:sz w:val="24"/>
        </w:rPr>
        <w:t>города Щигры Курской области</w:t>
      </w:r>
    </w:p>
    <w:p w:rsidR="001B5533" w:rsidRPr="001B5533" w:rsidRDefault="001B5533" w:rsidP="001B5533">
      <w:pPr>
        <w:spacing w:after="0" w:line="240" w:lineRule="auto"/>
        <w:jc w:val="right"/>
        <w:rPr>
          <w:rFonts w:ascii="Times New Roman" w:hAnsi="Times New Roman"/>
          <w:sz w:val="24"/>
          <w:u w:val="single"/>
        </w:rPr>
      </w:pPr>
      <w:r w:rsidRPr="001B5533">
        <w:rPr>
          <w:rFonts w:ascii="Times New Roman" w:hAnsi="Times New Roman"/>
          <w:sz w:val="24"/>
        </w:rPr>
        <w:t>от </w:t>
      </w:r>
      <w:r w:rsidRPr="001B5533">
        <w:rPr>
          <w:rFonts w:ascii="Times New Roman" w:hAnsi="Times New Roman"/>
          <w:sz w:val="24"/>
          <w:u w:val="single"/>
        </w:rPr>
        <w:t>24.10.2024</w:t>
      </w:r>
      <w:r w:rsidRPr="001B5533">
        <w:rPr>
          <w:rFonts w:ascii="Times New Roman" w:hAnsi="Times New Roman"/>
          <w:sz w:val="24"/>
        </w:rPr>
        <w:t> № </w:t>
      </w:r>
      <w:r w:rsidRPr="001B5533">
        <w:rPr>
          <w:rFonts w:ascii="Times New Roman" w:hAnsi="Times New Roman"/>
          <w:sz w:val="24"/>
          <w:u w:val="single"/>
        </w:rPr>
        <w:t>328</w:t>
      </w:r>
    </w:p>
    <w:p w:rsidR="001B5533" w:rsidRDefault="001B5533" w:rsidP="001B5533">
      <w:pPr>
        <w:spacing w:after="0" w:line="240" w:lineRule="auto"/>
        <w:jc w:val="right"/>
        <w:rPr>
          <w:u w:val="single"/>
        </w:rPr>
      </w:pPr>
    </w:p>
    <w:p w:rsidR="001B5533" w:rsidRPr="005C0A51" w:rsidRDefault="001B5533" w:rsidP="001B5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A51">
        <w:rPr>
          <w:rFonts w:ascii="Times New Roman" w:hAnsi="Times New Roman"/>
          <w:b/>
          <w:sz w:val="28"/>
          <w:szCs w:val="28"/>
        </w:rPr>
        <w:t>Положение о правовом просвещении</w:t>
      </w:r>
    </w:p>
    <w:p w:rsidR="001B5533" w:rsidRDefault="001B5533" w:rsidP="001B5533">
      <w:pPr>
        <w:spacing w:after="0" w:line="240" w:lineRule="auto"/>
        <w:jc w:val="center"/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и правовом информировании граждан и организаций на территории города Щигры Курской области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 xml:space="preserve"> 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1. Общие положения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1.1. Настоящее Положение определяет порядок подготовки и размещения в средствах массовой информации, на официальном сайте администрации города Щигры Курской области в информационно-телекоммуникационной сети Интернет, в иных общедоступных источниках информации, в целях правового просвещения и правового информирования граждан и организаций, профилактики правонарушений на территории города Щигры Курской области.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1.2. Правовое просвещение и правовое информирование граждан и организаций осуществляется в целях: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- профилактики правонарушений на территории города Щигры Курской области;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- повышения уровня правовой культуры населения;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- создания условий для граждан и организаций самостоятельно ориентироваться в вопросах местного значения муниципального образования.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1.3. Правовое просвещение и правовое информирование осуществляется самостоятельно структурными подразделениями администрации города Щигры Курской области по вопросам установленной сферы деятельности в соответствии с планом мероприятий по правовому просвещению и правовому информированию граждан и организаций на территории города Щигры Курской области (прилагается).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1.4. Доведение до граждан правовой информации может обеспечиваться в ходе публичных выступлений и (или) личного приема граждан должностными лицами администрации города Щигры Курской области.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 xml:space="preserve"> 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2. Подготовка информационных материалов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2.1. Правовое просвещение и правовое информирование осуществляется с использованием доступных для восприятия форм и методов, формирующих правовую грамотность и правосознание граждан и организаций муниципального образования путем подготовки и публикации материалов в сфере вопросов местного значения муниципального образования.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2.1. Информационный материал должен содержать: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заголовок-название информационного материала;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полный текст информационного материала;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дату публикации.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 xml:space="preserve"> 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3. Содержание правового просвещение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3.1. В целях правового просвещения на территории муниципального образования в сети Интернет размещается следующая информация: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- 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посягательств;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- о компетенции и порядке деятельности органов местного самоуправления муниципального образования;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- иная в соответствии с действующим законодательством.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 xml:space="preserve"> 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4. Содержание правового информирования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 xml:space="preserve">4.1. В целях правового информирования граждан муниципального образования администрация города Щигры Курской области размещает в </w:t>
      </w:r>
      <w:r w:rsidRPr="005C0A51">
        <w:rPr>
          <w:rFonts w:ascii="Times New Roman" w:hAnsi="Times New Roman"/>
          <w:sz w:val="28"/>
          <w:szCs w:val="28"/>
        </w:rPr>
        <w:lastRenderedPageBreak/>
        <w:t>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о порядке и случаях оказания бесплатной юридической помощи;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о компетенции и порядке деятельности органов местного самоуправления муниципального образования, полномочиях их должностных лиц;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о правилах оказания муниципальных услуг;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о порядке, условиях и основаниях обжалования решений и действий (бездействия) органов местного самоуправления, подведомственных им учреждений и их должностных лиц;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533" w:rsidRPr="005C0A51" w:rsidRDefault="001B5533" w:rsidP="005C0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A51">
        <w:rPr>
          <w:rFonts w:ascii="Times New Roman" w:hAnsi="Times New Roman"/>
          <w:sz w:val="28"/>
          <w:szCs w:val="28"/>
        </w:rPr>
        <w:t>другие сведения, связанные с оказанием гражданам бесплатной юридической помощи.</w:t>
      </w:r>
    </w:p>
    <w:p w:rsidR="001B5533" w:rsidRDefault="001B5533" w:rsidP="005C0A51">
      <w:pPr>
        <w:spacing w:after="0" w:line="240" w:lineRule="auto"/>
        <w:jc w:val="right"/>
      </w:pPr>
    </w:p>
    <w:p w:rsidR="005C0A51" w:rsidRDefault="005C0A51" w:rsidP="005C0A51">
      <w:pPr>
        <w:spacing w:after="0" w:line="240" w:lineRule="auto"/>
        <w:jc w:val="right"/>
      </w:pPr>
    </w:p>
    <w:p w:rsidR="005C0A51" w:rsidRDefault="005C0A51" w:rsidP="005C0A51">
      <w:pPr>
        <w:spacing w:after="0" w:line="240" w:lineRule="auto"/>
        <w:jc w:val="right"/>
      </w:pPr>
    </w:p>
    <w:p w:rsidR="005C0A51" w:rsidRDefault="005C0A51" w:rsidP="005C0A51">
      <w:pPr>
        <w:spacing w:after="0" w:line="240" w:lineRule="auto"/>
        <w:jc w:val="right"/>
      </w:pPr>
    </w:p>
    <w:p w:rsidR="005C0A51" w:rsidRDefault="005C0A51" w:rsidP="005C0A51">
      <w:pPr>
        <w:spacing w:after="0" w:line="240" w:lineRule="auto"/>
        <w:jc w:val="right"/>
      </w:pPr>
    </w:p>
    <w:p w:rsidR="005C0A51" w:rsidRDefault="005C0A51" w:rsidP="005C0A51">
      <w:pPr>
        <w:spacing w:after="0" w:line="240" w:lineRule="auto"/>
        <w:jc w:val="right"/>
      </w:pPr>
    </w:p>
    <w:p w:rsidR="005C0A51" w:rsidRDefault="005C0A51" w:rsidP="005C0A51">
      <w:pPr>
        <w:spacing w:after="0" w:line="240" w:lineRule="auto"/>
        <w:jc w:val="right"/>
      </w:pPr>
    </w:p>
    <w:p w:rsidR="005C0A51" w:rsidRDefault="005C0A51" w:rsidP="005C0A51">
      <w:pPr>
        <w:spacing w:after="0" w:line="240" w:lineRule="auto"/>
        <w:jc w:val="right"/>
      </w:pPr>
    </w:p>
    <w:p w:rsidR="005C0A51" w:rsidRDefault="005C0A51" w:rsidP="005C0A51">
      <w:pPr>
        <w:spacing w:after="0" w:line="240" w:lineRule="auto"/>
        <w:jc w:val="right"/>
      </w:pPr>
    </w:p>
    <w:p w:rsidR="005C0A51" w:rsidRDefault="005C0A51" w:rsidP="005C0A51">
      <w:pPr>
        <w:spacing w:after="0" w:line="240" w:lineRule="auto"/>
        <w:jc w:val="right"/>
      </w:pPr>
    </w:p>
    <w:p w:rsidR="005C0A51" w:rsidRDefault="005C0A51" w:rsidP="005C0A51">
      <w:pPr>
        <w:spacing w:after="0" w:line="240" w:lineRule="auto"/>
        <w:jc w:val="right"/>
      </w:pPr>
    </w:p>
    <w:p w:rsidR="005C0A51" w:rsidRDefault="005C0A51" w:rsidP="005C0A51">
      <w:pPr>
        <w:spacing w:after="0" w:line="240" w:lineRule="auto"/>
        <w:jc w:val="right"/>
      </w:pPr>
    </w:p>
    <w:p w:rsidR="005C0A51" w:rsidRDefault="005C0A51" w:rsidP="005C0A51">
      <w:pPr>
        <w:spacing w:after="0" w:line="240" w:lineRule="auto"/>
        <w:jc w:val="right"/>
      </w:pPr>
    </w:p>
    <w:p w:rsidR="005C0A51" w:rsidRDefault="005C0A51" w:rsidP="005C0A51">
      <w:pPr>
        <w:spacing w:after="0" w:line="240" w:lineRule="auto"/>
        <w:jc w:val="right"/>
      </w:pPr>
    </w:p>
    <w:p w:rsidR="005C0A51" w:rsidRDefault="005C0A51" w:rsidP="005C0A51">
      <w:pPr>
        <w:spacing w:after="0" w:line="240" w:lineRule="auto"/>
        <w:jc w:val="right"/>
      </w:pPr>
    </w:p>
    <w:p w:rsidR="005C0A51" w:rsidRDefault="005C0A51" w:rsidP="005C0A51">
      <w:pPr>
        <w:spacing w:after="0" w:line="240" w:lineRule="auto"/>
        <w:jc w:val="right"/>
      </w:pPr>
    </w:p>
    <w:p w:rsidR="005C0A51" w:rsidRDefault="005C0A51" w:rsidP="005C0A51">
      <w:pPr>
        <w:spacing w:after="0" w:line="240" w:lineRule="auto"/>
        <w:jc w:val="right"/>
      </w:pPr>
    </w:p>
    <w:p w:rsidR="005C0A51" w:rsidRDefault="005C0A51" w:rsidP="005C0A51">
      <w:pPr>
        <w:spacing w:after="0" w:line="240" w:lineRule="auto"/>
        <w:jc w:val="right"/>
      </w:pPr>
    </w:p>
    <w:p w:rsidR="005C0A51" w:rsidRDefault="005C0A51" w:rsidP="005C0A51">
      <w:pPr>
        <w:spacing w:after="0" w:line="240" w:lineRule="auto"/>
        <w:jc w:val="right"/>
      </w:pPr>
    </w:p>
    <w:p w:rsidR="005C0A51" w:rsidRDefault="005C0A51" w:rsidP="005C0A51">
      <w:pPr>
        <w:spacing w:after="0" w:line="240" w:lineRule="auto"/>
        <w:jc w:val="right"/>
      </w:pPr>
    </w:p>
    <w:p w:rsidR="005C0A51" w:rsidRDefault="005C0A51" w:rsidP="005C0A51">
      <w:pPr>
        <w:spacing w:after="0" w:line="240" w:lineRule="auto"/>
        <w:jc w:val="right"/>
      </w:pPr>
    </w:p>
    <w:p w:rsidR="005C0A51" w:rsidRDefault="005C0A51" w:rsidP="005C0A51">
      <w:pPr>
        <w:spacing w:after="0" w:line="240" w:lineRule="auto"/>
        <w:jc w:val="right"/>
      </w:pPr>
    </w:p>
    <w:p w:rsidR="005C0A51" w:rsidRDefault="005C0A51" w:rsidP="005C0A51">
      <w:pPr>
        <w:spacing w:after="0" w:line="240" w:lineRule="auto"/>
        <w:jc w:val="right"/>
      </w:pPr>
    </w:p>
    <w:p w:rsidR="005C0A51" w:rsidRDefault="005C0A51" w:rsidP="005C0A51">
      <w:pPr>
        <w:spacing w:after="0" w:line="240" w:lineRule="auto"/>
        <w:jc w:val="right"/>
      </w:pPr>
    </w:p>
    <w:p w:rsidR="005C0A51" w:rsidRPr="005C0A51" w:rsidRDefault="005C0A51" w:rsidP="005C0A5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C0A51">
        <w:rPr>
          <w:rFonts w:ascii="Times New Roman" w:hAnsi="Times New Roman"/>
          <w:sz w:val="24"/>
        </w:rPr>
        <w:t>Приложение</w:t>
      </w:r>
    </w:p>
    <w:p w:rsidR="005C0A51" w:rsidRPr="005C0A51" w:rsidRDefault="005C0A51" w:rsidP="005C0A5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C0A51">
        <w:rPr>
          <w:rFonts w:ascii="Times New Roman" w:hAnsi="Times New Roman"/>
          <w:sz w:val="24"/>
        </w:rPr>
        <w:t>к Положению о правовом просвещении</w:t>
      </w:r>
    </w:p>
    <w:p w:rsidR="005C0A51" w:rsidRPr="005C0A51" w:rsidRDefault="005C0A51" w:rsidP="005C0A5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C0A51">
        <w:rPr>
          <w:rFonts w:ascii="Times New Roman" w:hAnsi="Times New Roman"/>
          <w:sz w:val="24"/>
        </w:rPr>
        <w:t>и правовом информировании граждан</w:t>
      </w:r>
    </w:p>
    <w:p w:rsidR="005C0A51" w:rsidRPr="005C0A51" w:rsidRDefault="005C0A51" w:rsidP="005C0A5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C0A51">
        <w:rPr>
          <w:rFonts w:ascii="Times New Roman" w:hAnsi="Times New Roman"/>
          <w:sz w:val="24"/>
        </w:rPr>
        <w:t>и организаций на территории</w:t>
      </w:r>
    </w:p>
    <w:p w:rsidR="005C0A51" w:rsidRDefault="005C0A51" w:rsidP="005C0A5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C0A51">
        <w:rPr>
          <w:rFonts w:ascii="Times New Roman" w:hAnsi="Times New Roman"/>
          <w:sz w:val="24"/>
        </w:rPr>
        <w:t>города Щигры Курской области</w:t>
      </w:r>
    </w:p>
    <w:p w:rsidR="005C0A51" w:rsidRDefault="005C0A51" w:rsidP="005C0A51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5C0A51" w:rsidRPr="005C0A51" w:rsidRDefault="005C0A51" w:rsidP="005C0A5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5C0A51">
        <w:rPr>
          <w:rFonts w:ascii="Tahoma" w:hAnsi="Tahoma" w:cs="Tahoma"/>
          <w:b/>
          <w:bCs/>
          <w:color w:val="000000"/>
          <w:sz w:val="18"/>
          <w:szCs w:val="18"/>
        </w:rPr>
        <w:t>ПЛАН</w:t>
      </w:r>
    </w:p>
    <w:p w:rsidR="005C0A51" w:rsidRPr="005C0A51" w:rsidRDefault="005C0A51" w:rsidP="005C0A5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5C0A51">
        <w:rPr>
          <w:rFonts w:ascii="Tahoma" w:hAnsi="Tahoma" w:cs="Tahoma"/>
          <w:b/>
          <w:bCs/>
          <w:color w:val="000000"/>
          <w:sz w:val="18"/>
          <w:szCs w:val="18"/>
        </w:rPr>
        <w:t>мероприятий по правовому просвещению и правовому информированию граждан и организаций на территории города Щигры Курской области</w:t>
      </w:r>
    </w:p>
    <w:p w:rsidR="005C0A51" w:rsidRPr="005C0A51" w:rsidRDefault="005C0A51" w:rsidP="005C0A5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5C0A51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6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890"/>
        <w:gridCol w:w="2925"/>
        <w:gridCol w:w="1128"/>
      </w:tblGrid>
      <w:tr w:rsidR="005C0A51" w:rsidRPr="005C0A51" w:rsidTr="00EE2AB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0A51" w:rsidRPr="005C0A51" w:rsidRDefault="005C0A51" w:rsidP="005C0A5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0A51">
              <w:rPr>
                <w:rFonts w:ascii="Tahoma" w:hAnsi="Tahoma" w:cs="Tahoma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0A51" w:rsidRPr="005C0A51" w:rsidRDefault="005C0A51" w:rsidP="005C0A5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0A51"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0A51" w:rsidRPr="005C0A51" w:rsidRDefault="005C0A51" w:rsidP="005C0A5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0A51">
              <w:rPr>
                <w:rFonts w:ascii="Tahoma" w:hAnsi="Tahoma" w:cs="Tahoma"/>
                <w:color w:val="000000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1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0A51" w:rsidRPr="005C0A51" w:rsidRDefault="005C0A51" w:rsidP="005C0A5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0A51">
              <w:rPr>
                <w:rFonts w:ascii="Tahoma" w:hAnsi="Tahoma" w:cs="Tahoma"/>
                <w:color w:val="000000"/>
                <w:sz w:val="18"/>
                <w:szCs w:val="18"/>
              </w:rPr>
              <w:t>Срок исполнения</w:t>
            </w:r>
          </w:p>
        </w:tc>
      </w:tr>
      <w:tr w:rsidR="005C0A51" w:rsidRPr="005C0A51" w:rsidTr="00EE2AB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0A51" w:rsidRPr="005C0A51" w:rsidRDefault="005C0A51" w:rsidP="005C0A5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0A5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0A51" w:rsidRPr="005C0A51" w:rsidRDefault="005C0A51" w:rsidP="005C0A5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0A51">
              <w:rPr>
                <w:rFonts w:ascii="Tahoma" w:hAnsi="Tahoma" w:cs="Tahoma"/>
                <w:color w:val="000000"/>
                <w:sz w:val="18"/>
                <w:szCs w:val="18"/>
              </w:rPr>
              <w:t>Проведение консультаций для граждан по вопросам, входящим в компетенцию органов местного самоуправления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0A51" w:rsidRPr="005C0A51" w:rsidRDefault="005C0A51" w:rsidP="005C0A5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0A51">
              <w:rPr>
                <w:rFonts w:ascii="Tahoma" w:hAnsi="Tahoma" w:cs="Tahoma"/>
                <w:color w:val="000000"/>
                <w:sz w:val="18"/>
                <w:szCs w:val="18"/>
              </w:rPr>
              <w:t>Специалисты администрации</w:t>
            </w:r>
          </w:p>
        </w:tc>
        <w:tc>
          <w:tcPr>
            <w:tcW w:w="1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0A51" w:rsidRPr="005C0A51" w:rsidRDefault="005C0A51" w:rsidP="005C0A5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0A51">
              <w:rPr>
                <w:rFonts w:ascii="Tahoma" w:hAnsi="Tahoma" w:cs="Tahoma"/>
                <w:color w:val="000000"/>
                <w:sz w:val="18"/>
                <w:szCs w:val="18"/>
              </w:rPr>
              <w:t>По мере обращения</w:t>
            </w:r>
          </w:p>
          <w:p w:rsidR="005C0A51" w:rsidRPr="005C0A51" w:rsidRDefault="005C0A51" w:rsidP="005C0A5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0A5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5C0A51" w:rsidRPr="005C0A51" w:rsidTr="00EE2AB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0A51" w:rsidRPr="005C0A51" w:rsidRDefault="005C0A51" w:rsidP="005C0A5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0A5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0A51" w:rsidRPr="005C0A51" w:rsidRDefault="005C0A51" w:rsidP="005C0A5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0A51">
              <w:rPr>
                <w:rFonts w:ascii="Tahoma" w:hAnsi="Tahoma" w:cs="Tahoma"/>
                <w:color w:val="000000"/>
                <w:sz w:val="18"/>
                <w:szCs w:val="18"/>
              </w:rPr>
              <w:t>Проведение встреч с гражданами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0A51" w:rsidRPr="005C0A51" w:rsidRDefault="005C0A51" w:rsidP="005C0A5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0A51">
              <w:rPr>
                <w:rFonts w:ascii="Tahoma" w:hAnsi="Tahoma" w:cs="Tahoma"/>
                <w:color w:val="000000"/>
                <w:sz w:val="18"/>
                <w:szCs w:val="18"/>
              </w:rPr>
              <w:t>Глава города Щигры</w:t>
            </w:r>
          </w:p>
        </w:tc>
        <w:tc>
          <w:tcPr>
            <w:tcW w:w="1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0A51" w:rsidRPr="005C0A51" w:rsidRDefault="005C0A51" w:rsidP="005C0A5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0A51">
              <w:rPr>
                <w:rFonts w:ascii="Tahoma" w:hAnsi="Tahoma" w:cs="Tahoma"/>
                <w:color w:val="000000"/>
                <w:sz w:val="18"/>
                <w:szCs w:val="18"/>
              </w:rPr>
              <w:t>Постоянно</w:t>
            </w:r>
          </w:p>
          <w:p w:rsidR="005C0A51" w:rsidRPr="005C0A51" w:rsidRDefault="005C0A51" w:rsidP="005C0A5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0A5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5C0A51" w:rsidRPr="005C0A51" w:rsidTr="00EE2AB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0A51" w:rsidRPr="005C0A51" w:rsidRDefault="005C0A51" w:rsidP="005C0A5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0A5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0A51" w:rsidRPr="005C0A51" w:rsidRDefault="005C0A51" w:rsidP="005C0A5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0A51">
              <w:rPr>
                <w:rFonts w:ascii="Tahoma" w:hAnsi="Tahoma" w:cs="Tahoma"/>
                <w:color w:val="000000"/>
                <w:sz w:val="18"/>
                <w:szCs w:val="18"/>
              </w:rPr>
              <w:t>Размещение (обновление) информации на стендах, на официальном сайте администрации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0A51" w:rsidRPr="005C0A51" w:rsidRDefault="005C0A51" w:rsidP="005C0A5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0A51">
              <w:rPr>
                <w:rFonts w:ascii="Tahoma" w:hAnsi="Tahoma" w:cs="Tahoma"/>
                <w:color w:val="000000"/>
                <w:sz w:val="18"/>
                <w:szCs w:val="18"/>
              </w:rPr>
              <w:t>Специалисты администрации</w:t>
            </w:r>
          </w:p>
        </w:tc>
        <w:tc>
          <w:tcPr>
            <w:tcW w:w="1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0A51" w:rsidRPr="005C0A51" w:rsidRDefault="005C0A51" w:rsidP="005C0A5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0A51">
              <w:rPr>
                <w:rFonts w:ascii="Tahoma" w:hAnsi="Tahoma" w:cs="Tahoma"/>
                <w:color w:val="000000"/>
                <w:sz w:val="18"/>
                <w:szCs w:val="18"/>
              </w:rPr>
              <w:t>Постоянно</w:t>
            </w:r>
          </w:p>
          <w:p w:rsidR="005C0A51" w:rsidRPr="005C0A51" w:rsidRDefault="005C0A51" w:rsidP="005C0A5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0A5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5C0A51" w:rsidRPr="005C0A51" w:rsidRDefault="005C0A51" w:rsidP="005C0A5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5C0A51">
        <w:rPr>
          <w:rFonts w:ascii="Tahoma" w:hAnsi="Tahoma" w:cs="Tahoma"/>
          <w:color w:val="000000"/>
          <w:sz w:val="18"/>
          <w:szCs w:val="18"/>
        </w:rPr>
        <w:t> </w:t>
      </w:r>
    </w:p>
    <w:p w:rsidR="005C0A51" w:rsidRPr="005C0A51" w:rsidRDefault="005C0A51" w:rsidP="005C0A51">
      <w:pPr>
        <w:spacing w:after="0" w:line="240" w:lineRule="auto"/>
        <w:rPr>
          <w:rFonts w:ascii="Times New Roman" w:hAnsi="Times New Roman"/>
          <w:sz w:val="24"/>
        </w:rPr>
      </w:pPr>
    </w:p>
    <w:p w:rsidR="005C0A51" w:rsidRPr="0068043D" w:rsidRDefault="005C0A51" w:rsidP="005C0A51">
      <w:pPr>
        <w:spacing w:after="0" w:line="240" w:lineRule="auto"/>
        <w:jc w:val="right"/>
      </w:pPr>
      <w:bookmarkStart w:id="0" w:name="_GoBack"/>
      <w:bookmarkEnd w:id="0"/>
    </w:p>
    <w:sectPr w:rsidR="005C0A51" w:rsidRPr="0068043D" w:rsidSect="0059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80D72"/>
    <w:multiLevelType w:val="multilevel"/>
    <w:tmpl w:val="F8B6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03"/>
    <w:rsid w:val="000064DF"/>
    <w:rsid w:val="00014385"/>
    <w:rsid w:val="000336DD"/>
    <w:rsid w:val="0009713C"/>
    <w:rsid w:val="000A21DF"/>
    <w:rsid w:val="00133A17"/>
    <w:rsid w:val="001B5533"/>
    <w:rsid w:val="001D3855"/>
    <w:rsid w:val="001F1891"/>
    <w:rsid w:val="0020297A"/>
    <w:rsid w:val="002045C3"/>
    <w:rsid w:val="00206155"/>
    <w:rsid w:val="002065BA"/>
    <w:rsid w:val="00232F34"/>
    <w:rsid w:val="002335AA"/>
    <w:rsid w:val="00241E47"/>
    <w:rsid w:val="00245813"/>
    <w:rsid w:val="002710A8"/>
    <w:rsid w:val="00281DE5"/>
    <w:rsid w:val="002B6F9B"/>
    <w:rsid w:val="002C5AF3"/>
    <w:rsid w:val="002D005C"/>
    <w:rsid w:val="00355317"/>
    <w:rsid w:val="00357296"/>
    <w:rsid w:val="003D6E5B"/>
    <w:rsid w:val="00410E42"/>
    <w:rsid w:val="0043775B"/>
    <w:rsid w:val="00483BB6"/>
    <w:rsid w:val="004D594C"/>
    <w:rsid w:val="004E31ED"/>
    <w:rsid w:val="004E589F"/>
    <w:rsid w:val="00500FD0"/>
    <w:rsid w:val="00514F3D"/>
    <w:rsid w:val="00560BB6"/>
    <w:rsid w:val="005648DA"/>
    <w:rsid w:val="00576796"/>
    <w:rsid w:val="00597744"/>
    <w:rsid w:val="005C0A51"/>
    <w:rsid w:val="00623BF7"/>
    <w:rsid w:val="0062509E"/>
    <w:rsid w:val="00636C70"/>
    <w:rsid w:val="00650A11"/>
    <w:rsid w:val="0068043D"/>
    <w:rsid w:val="006A518A"/>
    <w:rsid w:val="006A5E1E"/>
    <w:rsid w:val="006C4062"/>
    <w:rsid w:val="00791D74"/>
    <w:rsid w:val="007E30FF"/>
    <w:rsid w:val="0085280C"/>
    <w:rsid w:val="008833C4"/>
    <w:rsid w:val="008B5038"/>
    <w:rsid w:val="008C62BB"/>
    <w:rsid w:val="0094164D"/>
    <w:rsid w:val="009A5925"/>
    <w:rsid w:val="009D19B1"/>
    <w:rsid w:val="009F227C"/>
    <w:rsid w:val="00A03835"/>
    <w:rsid w:val="00A32109"/>
    <w:rsid w:val="00A574F5"/>
    <w:rsid w:val="00A705D8"/>
    <w:rsid w:val="00A8485A"/>
    <w:rsid w:val="00AC4D09"/>
    <w:rsid w:val="00AC774B"/>
    <w:rsid w:val="00AF1DC2"/>
    <w:rsid w:val="00B81306"/>
    <w:rsid w:val="00B84730"/>
    <w:rsid w:val="00C03863"/>
    <w:rsid w:val="00C25545"/>
    <w:rsid w:val="00CA4DC1"/>
    <w:rsid w:val="00CB60F4"/>
    <w:rsid w:val="00CE059D"/>
    <w:rsid w:val="00CF0FC4"/>
    <w:rsid w:val="00CF416E"/>
    <w:rsid w:val="00D2610B"/>
    <w:rsid w:val="00DA075F"/>
    <w:rsid w:val="00DA2203"/>
    <w:rsid w:val="00DC3FCD"/>
    <w:rsid w:val="00E731C7"/>
    <w:rsid w:val="00EE2AB9"/>
    <w:rsid w:val="00EF10EC"/>
    <w:rsid w:val="00F15090"/>
    <w:rsid w:val="00F72317"/>
    <w:rsid w:val="00F76951"/>
    <w:rsid w:val="00F92F44"/>
    <w:rsid w:val="00FB1C33"/>
    <w:rsid w:val="00FC21E4"/>
    <w:rsid w:val="00FC709E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E9AE-9C99-4663-9C4F-B72FFFE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3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shigry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B38CAA483CFAA2F404A1236789F3DB53277875CC19E7A5202FA0F47AcFsBI" TargetMode="External"/><Relationship Id="rId5" Type="http://schemas.openxmlformats.org/officeDocument/2006/relationships/hyperlink" Target="consultantplus://offline/ref=93B38CAA483CFAA2F404A1236789F3DB502E7174C91BE7A5202FA0F47AcFsB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</cp:lastModifiedBy>
  <cp:revision>55</cp:revision>
  <cp:lastPrinted>2024-09-19T13:07:00Z</cp:lastPrinted>
  <dcterms:created xsi:type="dcterms:W3CDTF">2024-09-19T10:15:00Z</dcterms:created>
  <dcterms:modified xsi:type="dcterms:W3CDTF">2024-11-14T13:14:00Z</dcterms:modified>
</cp:coreProperties>
</file>