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1B" w:rsidRPr="007C421B" w:rsidRDefault="007C421B" w:rsidP="007C4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421B">
        <w:rPr>
          <w:rFonts w:ascii="Times New Roman" w:hAnsi="Times New Roman" w:cs="Times New Roman"/>
          <w:b/>
          <w:sz w:val="28"/>
          <w:szCs w:val="28"/>
        </w:rPr>
        <w:t>Компетенция и порядок деятельности органов местного самоуправления, полномочия их должностных лиц</w:t>
      </w:r>
    </w:p>
    <w:bookmarkEnd w:id="0"/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В соответствии со ст.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Порядок формирования, полномочия, срок,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Согласно статье 18 Устава муниципального образования "город Щигры</w:t>
      </w:r>
      <w:proofErr w:type="gramStart"/>
      <w:r w:rsidRPr="007C421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7C421B">
        <w:rPr>
          <w:rFonts w:ascii="Times New Roman" w:hAnsi="Times New Roman" w:cs="Times New Roman"/>
          <w:sz w:val="28"/>
          <w:szCs w:val="28"/>
        </w:rPr>
        <w:t xml:space="preserve"> Курской области в структуру органов местного самоуправления города Щигры входят: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городская Дума,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глава города Щигры,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администрация города Щигры и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контрольно-счетный орган города Щигры - Ревизионная комиссия города Щигры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Полномочия Главы города Щигры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1. Глава города Щигры в пределах полномочий, предусмотренных Уставом: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1) представляет город Щигры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2) подписывает и обнародует в порядке, установленном настоящим Уставом, нормативные правовые акты, принятые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Думой;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3) издает в пределах своих полномочий правовые акты;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4) вправе требовать созыва внеочередного заседания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5) обеспечивает осуществление органами местного самоуправления города Щигры полномочий по решению вопросов местного значения и отдельных государственных полномочий, переданных органам местного самоуправления города Щигры федеральными законами и законами Курской области.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2. В сфере осуществления исполнительно-распорядительной деятельности Глава города Щигры осуществляет следующие полномочия: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Администрации города Щигры, ее структурных подразделений по решению всех вопросов, отнесенных к компетенции Администрации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 проекты нормативных правовых актов;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вносит на утверждение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 проект местного бюджета города Щигры, отчет о его исполнении, а также стратегию социально-экономического развития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предлагает вопросы в повестку дня заседаний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заключает от имени Администрации города Щигры договоры и соглашения в пределах своей компетенции;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представляет на утверждение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 структуру Администрации города Щигры и формирует Администрацию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Администрации города Щигры, не обладающих правами юридического лица;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осуществляет функции распорядителя бюджетных средств при исполнении местного бюджета города Щигры (за исключением средств по расходам, связанным с деятельностью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 и депутатов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Думы);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отменяет либо приостанавливает акты должностных лиц и органов Администрации города Щигры, противоречащие федеральному законодательству и законодательству Курской области или муниципальным правовым актам, принятым на местном референдуме,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Думой или Главой города Щигры, при этом имеет право издавать собственные правовые акты по вопросам отмененных или приостановленных актов;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lastRenderedPageBreak/>
        <w:t>назначает на должность и освобождает от должности работников Администрации города Щигры, а также решает вопросы их поощрения и применения к ним мер дисциплинарной ответственности;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устанавливает смету расходов Администрации города Щигры в соответствии с законодательством Российской Федерации, законом Курской области;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действующим законодательством, настоящим Уставом, нормативными правовыми актами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3. Глава города Щигры в пределах своих полномочий, установленных федеральными законами, законами Курской области, настоящим Уставом, нормативными правовыми актами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Думы, издает постановления Администрации города Щигры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города Щигры федеральными законами и законами Курской области, а также распоряжения Администрации города Щигры по вопросам организации работы Администрации города Щигры, которые вступают в силу с момента их подписания, если иной порядок не установлен федеральным законодательством, настоящим Уставом, самим постановлением (распоряжением).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Глава города Щигры издает постановления и распоряжения по иным вопросам, отнесенным к его компетенции настоящим Уставом в соответствии с Федеральным законом от 6 октября 2003 года N 131-ФЗ "Об общих принципах организации местного самоуправления в Российской Федерации", другими федеральными законами.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Полномочия Администрации города Щигры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1. Администрация города Щигры осуществляет следующие полномочия: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обеспечивает исполнительно-распорядительные функции по решению вопросов местного значения города Щигры в соответствии со статьей 4 настоящего Устава в интересах населения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разрабатывает для представления Главой города Щигры в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Щигровскую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городскую Думу проект местного бюджета, после утверждения местного бюджета организует его исполнение и готовит отчет о его исполнении;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разрабатывает для представления Главой города Щигры в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Щигровскую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городскую Думу стратегию социально-экономического развития города Щигры, организует ее исполнение;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управляет имуществом, находящимся в собственности города Щигры, в случаях и порядке, установленных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Думой;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создает, реорганизует, ликвидирует муниципальные учреждения в порядке, установленном Администрацией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создает, реорганизует, ликвидирует муниципальные предприятия, а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законами, в порядке, установленном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Думой;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организует и осуществляет муниципальный контроль на территории города Щигры,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lastRenderedPageBreak/>
        <w:t>Администрация города Щигры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Компетенция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1. В исключительной компетенции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 находятся: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1) принятие Устава города Щигры и внесение в него изменений и дополнений;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2) утверждение бюджета города Щигры и отчета о его исполнении;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развития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предприятий, выполнение работ, за исключением случаев, предусмотренных федеральными законами;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7) определение порядка участия города Щигры в организациях межмуниципального сотрудничества;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города Щигры полномочий по решению вопросов местного значения;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10) принятие решения об удалении Главы города Щигры в отставку;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города Щигры.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11) избрание главы города Щигры из числа кандидатов, представленных конкурсной комиссией по результатам конкурса;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12) установление порядка проведения конкурса по отбору кандидатур на должность главы города Щигры.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 также относятся: принятие Регламента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 и решение вопросов внутреннего распорядка;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принятие решения о назначении местного референдума;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назначение в соответствии с настоящим Уставом публичных слушаний и опросов граждан, а также определение порядка проведения таких опросов;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назначение и определение порядка проведения конференций граждан;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принятие предусмотренных настоящим Уставом решений, связанных с изменением границ города Щигры, а также с преобразованием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утверждение структуры Администрации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осуществление права законодательной инициативы в Курской областной Думе;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формирование Ревизионной комиссии города Щигры, определение в соответствии с настоящим Уставом порядка ее работы и полномочий;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определение порядка и условий приватизации муниципального имущества в соответствии с федеральным законодательством;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определение своим решением в соответствии с федеральным законом и законом Курской области размеров и условий оплаты труда депутатов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Думы, выборных должностных лиц местного самоуправления города Щигры, осуществляющих свои полномочия на постоянной основе, сметы расходов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Думы, 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 и порядок их осуществления, установление муниципальных минимальных социальных стандартов и других нормативов расходов местного бюджета на решение вопросов местного значения;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избрание из своего состава Председателя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Думы; избрание Главы города Щигры из числа кандидатов, представленных конкурсной комиссией по результатам конкурса;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>установление порядка проведения конкурса по отбору кандидатур на должность Главы города Щигры;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r w:rsidRPr="007C421B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полномочий, отнесенных к ведению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Думы федеральным законодательством, законодательством Курской области, настоящим Уставом.</w:t>
      </w:r>
    </w:p>
    <w:p w:rsidR="007C421B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</w:p>
    <w:p w:rsidR="00942909" w:rsidRPr="007C421B" w:rsidRDefault="007C421B" w:rsidP="007C42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421B">
        <w:rPr>
          <w:rFonts w:ascii="Times New Roman" w:hAnsi="Times New Roman" w:cs="Times New Roman"/>
          <w:sz w:val="28"/>
          <w:szCs w:val="28"/>
        </w:rPr>
        <w:lastRenderedPageBreak/>
        <w:t>Щигровская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городская Дума заслушивает ежегодные отчеты Главы города Щигры о результатах его деятельности, деятельности Администрации города Щигры и иных подведомственных Главе города Щигры органов местного самоуправления города Щигры, в том числе о решении вопросов, поставленных </w:t>
      </w:r>
      <w:proofErr w:type="spellStart"/>
      <w:r w:rsidRPr="007C421B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7C421B">
        <w:rPr>
          <w:rFonts w:ascii="Times New Roman" w:hAnsi="Times New Roman" w:cs="Times New Roman"/>
          <w:sz w:val="28"/>
          <w:szCs w:val="28"/>
        </w:rPr>
        <w:t xml:space="preserve"> городской Думой.</w:t>
      </w:r>
    </w:p>
    <w:sectPr w:rsidR="00942909" w:rsidRPr="007C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1B"/>
    <w:rsid w:val="007C421B"/>
    <w:rsid w:val="009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3FB24-492B-4D94-ADC5-A15DA97D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2024-11-14T12:32:00Z</dcterms:created>
  <dcterms:modified xsi:type="dcterms:W3CDTF">2024-11-14T12:33:00Z</dcterms:modified>
</cp:coreProperties>
</file>