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14425"/>
      </w:tblGrid>
      <w:tr w:rsidR="007751D6" w:rsidRPr="007751D6" w:rsidTr="007751D6">
        <w:trPr>
          <w:tblCellSpacing w:w="15" w:type="dxa"/>
          <w:jc w:val="center"/>
        </w:trPr>
        <w:tc>
          <w:tcPr>
            <w:tcW w:w="0" w:type="auto"/>
            <w:tcBorders>
              <w:top w:val="nil"/>
              <w:left w:val="nil"/>
              <w:bottom w:val="nil"/>
              <w:right w:val="nil"/>
            </w:tcBorders>
            <w:shd w:val="clear" w:color="auto" w:fill="EEEEEE"/>
            <w:vAlign w:val="center"/>
            <w:hideMark/>
          </w:tcPr>
          <w:p w:rsidR="007751D6" w:rsidRPr="007751D6" w:rsidRDefault="007751D6" w:rsidP="007751D6">
            <w:pPr>
              <w:rPr>
                <w:rFonts w:ascii="Times New Roman" w:hAnsi="Times New Roman" w:cs="Times New Roman"/>
                <w:sz w:val="24"/>
              </w:rPr>
            </w:pPr>
          </w:p>
        </w:tc>
      </w:tr>
    </w:tbl>
    <w:p w:rsidR="007751D6" w:rsidRPr="007751D6" w:rsidRDefault="007751D6" w:rsidP="007751D6">
      <w:pPr>
        <w:rPr>
          <w:rFonts w:ascii="Times New Roman" w:hAnsi="Times New Roman" w:cs="Times New Roman"/>
          <w:b/>
          <w:bCs/>
          <w:sz w:val="24"/>
        </w:rPr>
      </w:pPr>
      <w:r w:rsidRPr="007751D6">
        <w:rPr>
          <w:rFonts w:ascii="Times New Roman" w:hAnsi="Times New Roman" w:cs="Times New Roman"/>
          <w:b/>
          <w:bCs/>
          <w:sz w:val="24"/>
        </w:rPr>
        <w:t>Администрация города Щигры Курской области Р а с п о р я ж е н и е от 24.10.2022 № 338-р</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numPr>
          <w:ilvl w:val="0"/>
          <w:numId w:val="29"/>
        </w:numPr>
        <w:rPr>
          <w:rFonts w:ascii="Times New Roman" w:hAnsi="Times New Roman" w:cs="Times New Roman"/>
          <w:sz w:val="24"/>
        </w:rPr>
      </w:pPr>
      <w:r w:rsidRPr="007751D6">
        <w:rPr>
          <w:rFonts w:ascii="Times New Roman" w:hAnsi="Times New Roman" w:cs="Times New Roman"/>
          <w:sz w:val="24"/>
        </w:rPr>
        <w:t>Провести открытый конкурс по отбору управляющей организации для управления многоквартирными домами.</w:t>
      </w:r>
    </w:p>
    <w:p w:rsidR="007751D6" w:rsidRPr="007751D6" w:rsidRDefault="007751D6" w:rsidP="007751D6">
      <w:pPr>
        <w:numPr>
          <w:ilvl w:val="0"/>
          <w:numId w:val="29"/>
        </w:numPr>
        <w:rPr>
          <w:rFonts w:ascii="Times New Roman" w:hAnsi="Times New Roman" w:cs="Times New Roman"/>
          <w:sz w:val="24"/>
        </w:rPr>
      </w:pPr>
      <w:r w:rsidRPr="007751D6">
        <w:rPr>
          <w:rFonts w:ascii="Times New Roman" w:hAnsi="Times New Roman" w:cs="Times New Roman"/>
          <w:sz w:val="24"/>
        </w:rPr>
        <w:t>Утвердить извещение о проведении открытого конкурса по отбору управляющей организации для управления многоквартирными домами (приложение №1).</w:t>
      </w:r>
    </w:p>
    <w:p w:rsidR="007751D6" w:rsidRPr="007751D6" w:rsidRDefault="007751D6" w:rsidP="007751D6">
      <w:pPr>
        <w:numPr>
          <w:ilvl w:val="0"/>
          <w:numId w:val="29"/>
        </w:numPr>
        <w:rPr>
          <w:rFonts w:ascii="Times New Roman" w:hAnsi="Times New Roman" w:cs="Times New Roman"/>
          <w:sz w:val="24"/>
        </w:rPr>
      </w:pPr>
      <w:r w:rsidRPr="007751D6">
        <w:rPr>
          <w:rFonts w:ascii="Times New Roman" w:hAnsi="Times New Roman" w:cs="Times New Roman"/>
          <w:sz w:val="24"/>
        </w:rPr>
        <w:t>Утвердить конкурсную документацию на проведение открытого конкурса по отбору управляющей организации для управления многоквартирными домами (приложение №2).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Разместить извещение и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 www.torgi.gov.ru и на официальном Интернет-сайте муниципального образования «город Щигры» Курской области (адрес Web-сайта: </w:t>
      </w:r>
      <w:hyperlink r:id="rId5" w:history="1">
        <w:r w:rsidRPr="007751D6">
          <w:rPr>
            <w:rStyle w:val="a3"/>
            <w:rFonts w:ascii="Times New Roman" w:hAnsi="Times New Roman" w:cs="Times New Roman"/>
            <w:sz w:val="24"/>
          </w:rPr>
          <w:t>http://gshigry.rkursk.ru</w:t>
        </w:r>
      </w:hyperlink>
      <w:r w:rsidRPr="007751D6">
        <w:rPr>
          <w:rFonts w:ascii="Times New Roman" w:hAnsi="Times New Roman" w:cs="Times New Roman"/>
          <w:sz w:val="24"/>
        </w:rPr>
        <w:t>) в информационно-коммуникационной сети Интернет.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Настоящее распоряжение вступает в силу со дня его обнародования.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И.о. главы города Щигры                                                           С.А. Черников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Приложение № 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 распоряжению администрации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города Щигры Курской области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от </w:t>
      </w:r>
      <w:r w:rsidRPr="007751D6">
        <w:rPr>
          <w:rFonts w:ascii="Times New Roman" w:hAnsi="Times New Roman" w:cs="Times New Roman"/>
          <w:sz w:val="24"/>
          <w:u w:val="single"/>
        </w:rPr>
        <w:t>24.10.2022</w:t>
      </w:r>
      <w:r w:rsidRPr="007751D6">
        <w:rPr>
          <w:rFonts w:ascii="Times New Roman" w:hAnsi="Times New Roman" w:cs="Times New Roman"/>
          <w:sz w:val="24"/>
        </w:rPr>
        <w:t> № </w:t>
      </w:r>
      <w:r w:rsidRPr="007751D6">
        <w:rPr>
          <w:rFonts w:ascii="Times New Roman" w:hAnsi="Times New Roman" w:cs="Times New Roman"/>
          <w:sz w:val="24"/>
          <w:u w:val="single"/>
        </w:rPr>
        <w:t>338-р</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ИЗВЕЩЕНИЕ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на проведение открытого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по отбору управляющей организации для управления многоквартирными домами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Настоящий конкурс проводится на основании требований Жилищного кодекса Российской Федерации и в соответствии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Российской Федерации от </w:t>
      </w:r>
      <w:r w:rsidRPr="007751D6">
        <w:rPr>
          <w:rFonts w:ascii="Times New Roman" w:hAnsi="Times New Roman" w:cs="Times New Roman"/>
          <w:sz w:val="24"/>
        </w:rPr>
        <w:lastRenderedPageBreak/>
        <w:t>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 соответствием с решением Щигровской городской Думы от  25.11.2021 №262-6-РД (ред. от 27.01.2022) «Об установлении платы за содержание и ремонт жилого помещения, плата за пользование жилым помещением (плата за наем).</w:t>
      </w:r>
    </w:p>
    <w:p w:rsidR="007751D6" w:rsidRPr="007751D6" w:rsidRDefault="007751D6" w:rsidP="007751D6">
      <w:pPr>
        <w:numPr>
          <w:ilvl w:val="0"/>
          <w:numId w:val="30"/>
        </w:numPr>
        <w:rPr>
          <w:rFonts w:ascii="Times New Roman" w:hAnsi="Times New Roman" w:cs="Times New Roman"/>
          <w:sz w:val="24"/>
        </w:rPr>
      </w:pPr>
      <w:r w:rsidRPr="007751D6">
        <w:rPr>
          <w:rFonts w:ascii="Times New Roman" w:hAnsi="Times New Roman" w:cs="Times New Roman"/>
          <w:b/>
          <w:bCs/>
          <w:sz w:val="24"/>
        </w:rPr>
        <w:t>1.             Организатор конкурса:</w:t>
      </w:r>
      <w:r w:rsidRPr="007751D6">
        <w:rPr>
          <w:rFonts w:ascii="Times New Roman" w:hAnsi="Times New Roman" w:cs="Times New Roman"/>
          <w:sz w:val="24"/>
        </w:rPr>
        <w:t> Администрация города Щигры Курской области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Место нахождения:</w:t>
      </w:r>
      <w:r w:rsidRPr="007751D6">
        <w:rPr>
          <w:rFonts w:ascii="Times New Roman" w:hAnsi="Times New Roman" w:cs="Times New Roman"/>
          <w:sz w:val="24"/>
        </w:rPr>
        <w:t> Курская область, г. Щигры, ул. Большевиков, д.22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Почтовый адрес: </w:t>
      </w:r>
      <w:r w:rsidRPr="007751D6">
        <w:rPr>
          <w:rFonts w:ascii="Times New Roman" w:hAnsi="Times New Roman" w:cs="Times New Roman"/>
          <w:sz w:val="24"/>
        </w:rPr>
        <w:t>Курская область, г. Щигры, ул. Большевиков, д.22                              </w:t>
      </w:r>
      <w:r w:rsidRPr="007751D6">
        <w:rPr>
          <w:rFonts w:ascii="Times New Roman" w:hAnsi="Times New Roman" w:cs="Times New Roman"/>
          <w:b/>
          <w:bCs/>
          <w:sz w:val="24"/>
        </w:rPr>
        <w:t>Адрес электронной почты: </w:t>
      </w:r>
      <w:r w:rsidRPr="007751D6">
        <w:rPr>
          <w:rFonts w:ascii="Times New Roman" w:hAnsi="Times New Roman" w:cs="Times New Roman"/>
          <w:sz w:val="24"/>
        </w:rPr>
        <w:t> secretar.admshigru@rkursk.ru</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Контактное лицо:</w:t>
      </w:r>
      <w:r w:rsidRPr="007751D6">
        <w:rPr>
          <w:rFonts w:ascii="Times New Roman" w:hAnsi="Times New Roman" w:cs="Times New Roman"/>
          <w:sz w:val="24"/>
        </w:rPr>
        <w:t> Черников Сергей Анатольевич 8(47145)4-11-42</w:t>
      </w:r>
    </w:p>
    <w:p w:rsidR="007751D6" w:rsidRPr="007751D6" w:rsidRDefault="007751D6" w:rsidP="007751D6">
      <w:pPr>
        <w:numPr>
          <w:ilvl w:val="0"/>
          <w:numId w:val="31"/>
        </w:numPr>
        <w:rPr>
          <w:rFonts w:ascii="Times New Roman" w:hAnsi="Times New Roman" w:cs="Times New Roman"/>
          <w:sz w:val="24"/>
        </w:rPr>
      </w:pPr>
      <w:r w:rsidRPr="007751D6">
        <w:rPr>
          <w:rFonts w:ascii="Times New Roman" w:hAnsi="Times New Roman" w:cs="Times New Roman"/>
          <w:b/>
          <w:bCs/>
          <w:sz w:val="24"/>
        </w:rPr>
        <w:t>2.             Объект конкурса: </w:t>
      </w:r>
      <w:r w:rsidRPr="007751D6">
        <w:rPr>
          <w:rFonts w:ascii="Times New Roman" w:hAnsi="Times New Roman" w:cs="Times New Roman"/>
          <w:sz w:val="24"/>
        </w:rPr>
        <w:t>многоквартирные дома.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numPr>
          <w:ilvl w:val="0"/>
          <w:numId w:val="32"/>
        </w:numPr>
        <w:rPr>
          <w:rFonts w:ascii="Times New Roman" w:hAnsi="Times New Roman" w:cs="Times New Roman"/>
          <w:sz w:val="24"/>
        </w:rPr>
      </w:pPr>
      <w:r w:rsidRPr="007751D6">
        <w:rPr>
          <w:rFonts w:ascii="Times New Roman" w:hAnsi="Times New Roman" w:cs="Times New Roman"/>
          <w:b/>
          <w:bCs/>
          <w:sz w:val="24"/>
        </w:rPr>
        <w:t>3.      Характеристики объектов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 Общее имущество собственников помещений многоквартирного дома по адресу: Курская область, г. Щигры, ул. Большевиков, д.12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ул. Большевиков, д.12.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1964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4. Год последнего капитального ремонта    2012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Количество квартир  7</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178,4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138,4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40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1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1055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Кадастровый номер земельного участка (при его наличии):             46:33:010107:225</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2.Общее имущество собственников помещений многоквартирного дома по адресу: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ул. Большевиков, д.20</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ул. Большевиков, д.20.</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1956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4. Год последнего капитального ремонта    2010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Количество квартир  8</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414,0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396,5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17,5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1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1705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Кадастровый номер земельного участка (при его наличии):             </w:t>
      </w:r>
      <w:r w:rsidRPr="007751D6">
        <w:rPr>
          <w:rFonts w:ascii="Times New Roman" w:hAnsi="Times New Roman" w:cs="Times New Roman"/>
          <w:sz w:val="24"/>
          <w:u w:val="single"/>
        </w:rPr>
        <w:t>46:33:010107:737.</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3.Общее имущество собственников помещений многоквартирного дома по адресу: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ул. Дзержинского, д.14</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ул. Дзержинского, д.14.</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1967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Год последнего капитального ремонта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Количество квартир  16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761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669,8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30,4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60,8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1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2476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Кадастровый номер земельного участка (при его наличии):  </w:t>
      </w:r>
      <w:r w:rsidRPr="007751D6">
        <w:rPr>
          <w:rFonts w:ascii="Times New Roman" w:hAnsi="Times New Roman" w:cs="Times New Roman"/>
          <w:sz w:val="24"/>
          <w:u w:val="single"/>
        </w:rPr>
        <w:t>46:33:010107:194</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4.Общее имущество собственников помещений многоквартирного дома по адресу: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ул. Дзержинского, д.40</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ул. Дзержинского, д.40.</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1970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Год последнего капитального ремонта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Количество квартир  8</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416,9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387,4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29,8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1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967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Кадастровый номер земельного участка (при его наличии):             </w:t>
      </w:r>
      <w:r w:rsidRPr="007751D6">
        <w:rPr>
          <w:rFonts w:ascii="Times New Roman" w:hAnsi="Times New Roman" w:cs="Times New Roman"/>
          <w:sz w:val="24"/>
          <w:u w:val="single"/>
        </w:rPr>
        <w:t>46:33:010107:279.</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5.Общее имущество собственников помещений многоквартирного дома по адресу: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ул. Крупской, д.26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ул. Крупской, д.26.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1949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Год последнего капитального ремонта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Количество квартир  13</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684,7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654,7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30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1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3940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Кадастровый номер земельного участка (при его наличии):             </w:t>
      </w:r>
      <w:r w:rsidRPr="007751D6">
        <w:rPr>
          <w:rFonts w:ascii="Times New Roman" w:hAnsi="Times New Roman" w:cs="Times New Roman"/>
          <w:sz w:val="24"/>
          <w:u w:val="single"/>
        </w:rPr>
        <w:t>46:33:010107:439.</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6.Общее имущество собственников помещений многоквартирного дома по адресу: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ул. Ленина, д.50</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ул. Ленина, д.50.</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1954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Год последнего капитального ремонта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Количество квартир  4</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142,3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116,8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25,5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1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541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Кадастровый номер земельного участка (при его наличии):  </w:t>
      </w:r>
      <w:r w:rsidRPr="007751D6">
        <w:rPr>
          <w:rFonts w:ascii="Times New Roman" w:hAnsi="Times New Roman" w:cs="Times New Roman"/>
          <w:sz w:val="24"/>
          <w:u w:val="single"/>
        </w:rPr>
        <w:t>46:33:010107:170.</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7.Общее имущество собственников помещений многоквартирного дома по адресу: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ул. Пионеров, д.2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ул. Пионеров, д,2.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1954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Год последнего капитального ремонта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Количество квартир  8</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242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216,2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25,8кв.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1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w:t>
      </w:r>
      <w:r w:rsidRPr="007751D6">
        <w:rPr>
          <w:rFonts w:ascii="Times New Roman" w:hAnsi="Times New Roman" w:cs="Times New Roman"/>
          <w:sz w:val="24"/>
          <w:u w:val="single"/>
        </w:rPr>
        <w:t>      кв.м</w:t>
      </w:r>
      <w:r w:rsidRPr="007751D6">
        <w:rPr>
          <w:rFonts w:ascii="Times New Roman" w:hAnsi="Times New Roman" w:cs="Times New Roman"/>
          <w:sz w:val="24"/>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Кадастровый номер земельного участка (при его наличии):</w:t>
      </w:r>
      <w:r w:rsidRPr="007751D6">
        <w:rPr>
          <w:rFonts w:ascii="Times New Roman" w:hAnsi="Times New Roman" w:cs="Times New Roman"/>
          <w:sz w:val="24"/>
          <w:u w:val="single"/>
        </w:rPr>
        <w:t> 46:33:010109:2719.</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8.Общее имущество собственников помещений многоквартирного дома по адресу: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пер. 2й Пионерский, д.2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пер. 2 Пионерский, д.2.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1969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Год последнего капитального ремонта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Количество квартир  8</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376,1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260,5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30,2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1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Кадастровый номер земельного участка (при его наличии):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9.Общее имущество собственников помещений многоквартирного дома по адресу: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ул. Слободская, д.139</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ул. Слободская д.139.</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1976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Год последнего капитального ремонта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Количество квартир  16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753,8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729,8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23,6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2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w:t>
      </w:r>
      <w:r w:rsidRPr="007751D6">
        <w:rPr>
          <w:rFonts w:ascii="Times New Roman" w:hAnsi="Times New Roman" w:cs="Times New Roman"/>
          <w:sz w:val="24"/>
          <w:u w:val="single"/>
        </w:rPr>
        <w:t>      кв.м</w:t>
      </w:r>
      <w:r w:rsidRPr="007751D6">
        <w:rPr>
          <w:rFonts w:ascii="Times New Roman" w:hAnsi="Times New Roman" w:cs="Times New Roman"/>
          <w:sz w:val="24"/>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Кадастровый номер земельного участка (при его наличии): 46:33:010101:1003</w:t>
      </w:r>
      <w:r w:rsidRPr="007751D6">
        <w:rPr>
          <w:rFonts w:ascii="Times New Roman" w:hAnsi="Times New Roman" w:cs="Times New Roman"/>
          <w:sz w:val="24"/>
          <w:u w:val="single"/>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10.Общее имущество собственников помещений многоквартирного дома по адресу: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ул. Слободская, д.141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ул. Слободская д.141.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1972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Год последнего капитального ремонта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Количество квартир  16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737,2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704,8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32,4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2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w:t>
      </w:r>
      <w:r w:rsidRPr="007751D6">
        <w:rPr>
          <w:rFonts w:ascii="Times New Roman" w:hAnsi="Times New Roman" w:cs="Times New Roman"/>
          <w:sz w:val="24"/>
          <w:u w:val="single"/>
        </w:rPr>
        <w:t>      кв.м</w:t>
      </w:r>
      <w:r w:rsidRPr="007751D6">
        <w:rPr>
          <w:rFonts w:ascii="Times New Roman" w:hAnsi="Times New Roman" w:cs="Times New Roman"/>
          <w:sz w:val="24"/>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Кадастровый номер земельного участка (при его наличии): 46:33:010101:1016</w:t>
      </w:r>
      <w:r w:rsidRPr="007751D6">
        <w:rPr>
          <w:rFonts w:ascii="Times New Roman" w:hAnsi="Times New Roman" w:cs="Times New Roman"/>
          <w:sz w:val="24"/>
          <w:u w:val="single"/>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11.Общее имущество собственников помещений многоквартирного дома по адресу: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ул. Слободская, д.143</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ул. Слободская д.143.</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1971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Год последнего капитального ремонта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7. Количество квартир  16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760,3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702,1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58,2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1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w:t>
      </w:r>
      <w:r w:rsidRPr="007751D6">
        <w:rPr>
          <w:rFonts w:ascii="Times New Roman" w:hAnsi="Times New Roman" w:cs="Times New Roman"/>
          <w:sz w:val="24"/>
          <w:u w:val="single"/>
        </w:rPr>
        <w:t>      кв.м</w:t>
      </w:r>
      <w:r w:rsidRPr="007751D6">
        <w:rPr>
          <w:rFonts w:ascii="Times New Roman" w:hAnsi="Times New Roman" w:cs="Times New Roman"/>
          <w:sz w:val="24"/>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Кадастровый номер земельного участка (при его наличии): 46:33:0101011026</w:t>
      </w:r>
      <w:r w:rsidRPr="007751D6">
        <w:rPr>
          <w:rFonts w:ascii="Times New Roman" w:hAnsi="Times New Roman" w:cs="Times New Roman"/>
          <w:sz w:val="24"/>
          <w:u w:val="single"/>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12.Общее имущество собственников помещений многоквартирного дома по адресу: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ул. Чапаева, д.6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Жилой многоквартирный дом, расположенный по адресу: Курская область, г. Щигры, ул. Чапаева д.6.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Год постройки  1952 год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1961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Серия, тип постройки: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Степень износа по данным государственного технического учета             нет данных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Год последнего капитального ремонта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Количество этажей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Наличие подвала              отсутствует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Количество квартир  13</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8.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786,3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759,1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нежилых помещений (общая площадь нежилых помещений, не входящих в состав общего имущества в многоквартирном доме)                                            0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27,2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Количество лестниц       2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Уборочная площадь лестниц (включая межквартирные лестничные площадки)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Уборочная площадь общих коридоров и мест общего пользования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Площадь земельного участка, входящего в состав общего имущества многоквартирного дома  </w:t>
      </w:r>
      <w:r w:rsidRPr="007751D6">
        <w:rPr>
          <w:rFonts w:ascii="Times New Roman" w:hAnsi="Times New Roman" w:cs="Times New Roman"/>
          <w:sz w:val="24"/>
          <w:u w:val="single"/>
        </w:rPr>
        <w:t>    3626  кв.м</w:t>
      </w:r>
      <w:r w:rsidRPr="007751D6">
        <w:rPr>
          <w:rFonts w:ascii="Times New Roman" w:hAnsi="Times New Roman" w:cs="Times New Roman"/>
          <w:sz w:val="24"/>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Виды благоустройства: дом оборудован централизованным отоплением, централизованным холодным водоснабжением, газоснабжением (природный газ), централизованной канализацией (водоотведение), электроснабжением.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14. Кадастровый номер земельного участка (при его наличии):</w:t>
      </w:r>
      <w:r w:rsidRPr="007751D6">
        <w:rPr>
          <w:rFonts w:ascii="Times New Roman" w:hAnsi="Times New Roman" w:cs="Times New Roman"/>
          <w:sz w:val="24"/>
          <w:u w:val="single"/>
        </w:rPr>
        <w:t> 46:33:010107:590</w:t>
      </w:r>
      <w:r w:rsidRPr="007751D6">
        <w:rPr>
          <w:rFonts w:ascii="Times New Roman" w:hAnsi="Times New Roman" w:cs="Times New Roman"/>
          <w:sz w:val="24"/>
        </w:rPr>
        <w:t> </w:t>
      </w:r>
      <w:r w:rsidRPr="007751D6">
        <w:rPr>
          <w:rFonts w:ascii="Times New Roman" w:hAnsi="Times New Roman" w:cs="Times New Roman"/>
          <w:sz w:val="24"/>
          <w:u w:val="single"/>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numPr>
          <w:ilvl w:val="0"/>
          <w:numId w:val="33"/>
        </w:numPr>
        <w:rPr>
          <w:rFonts w:ascii="Times New Roman" w:hAnsi="Times New Roman" w:cs="Times New Roman"/>
          <w:sz w:val="24"/>
        </w:rPr>
      </w:pPr>
      <w:r w:rsidRPr="007751D6">
        <w:rPr>
          <w:rFonts w:ascii="Times New Roman" w:hAnsi="Times New Roman" w:cs="Times New Roman"/>
          <w:b/>
          <w:bCs/>
          <w:sz w:val="24"/>
        </w:rPr>
        <w:t>4.             Перечень обязательных работ и услуг по содержанию и ремонту объекта конкурса, выполняемых (оказываемых) по договору управления многоквартирным домом:</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
        <w:gridCol w:w="9880"/>
        <w:gridCol w:w="7016"/>
        <w:gridCol w:w="156"/>
        <w:gridCol w:w="3486"/>
      </w:tblGrid>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r w:rsidRPr="007751D6">
              <w:rPr>
                <w:rFonts w:ascii="Times New Roman" w:hAnsi="Times New Roman" w:cs="Times New Roman"/>
                <w:b/>
                <w:bCs/>
                <w:sz w:val="24"/>
              </w:rPr>
              <w:t>п/п</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Наименование</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Периодичность выполнения работ</w:t>
            </w:r>
          </w:p>
        </w:tc>
        <w:tc>
          <w:tcPr>
            <w:tcW w:w="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Стоимость работ (услуг)</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на 1 кв. м помещения в месяц, руб.</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w:t>
            </w:r>
          </w:p>
        </w:tc>
        <w:tc>
          <w:tcPr>
            <w:tcW w:w="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Техническое обслуживание конструктивных элементов жилых зданий</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1,36</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Техническое обслуживание крыш и водосточных систем: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удаление с крыш наледи, мха, мусора, очистка кровли, козырьков над подъездами от грязи и листьев; укрепление и ремонт парапетных ограждений; укрепление водосточных труб, колен и воронок</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 мере необходимости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0,77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Содержание и прочистка вентиляционных каналов, проверка наличия тяги</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 мере необходимости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0,22</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Содержание и прочистка каналов дымоудаления, проверка наличия тяги</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 мере необходимости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0,37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Техническое обслуживание внутридомового инженерного оборудования жилых зданий</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9,27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2.1</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в системе холодного водоснабжения</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 согл. графику</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2.2</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в системе канализации, прочистка канализационного лежака, проверка исправности канализационных вытяжек</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 согл. графику</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2.3</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в системах центрального отопления,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 согл. графику</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2,79</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2.4</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в системах местного отопления: ревизия запорной арматуры, устранение течи в трубопроводах*</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 согл. графику</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2.5</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в системах горячего водоснабжения,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 согл. графику</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2.6</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электротехнических устройств: смена перегоревших электролампочек в помещениях общественного пользования, смена и ремонт патронов и выключателей, мелкий ремонт электропроводки</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раза в год</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согласно графика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1,00</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Работы, выполняемые при подготовке жилых зданий к эксплуатации в осенне-зимний период:</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 подготовке к сезонной эксплуатации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0,85</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3.1</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Содержание и утепление чердачных перекрытий, обследование чердачных люков и выхода на крышу</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0,32</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3.2</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Содержание подвальных помещений, замена разбитых стекол окон мест общего пользования, обследование и мелкий ремонт входа в подвал, проверка состояния продухов в цоколях зданий</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0,53</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Техническое обслуживание внутридомового газового оборудования</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Согласно графика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0,5</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Содержание аварийно-диспетчерской службы (АДС)</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круглосуточно</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0,99</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6</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Управление многоквартирным домом</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2,57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Комплексное обслуживание лифтов</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4,28</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ИТОГО</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19,82</w:t>
            </w:r>
          </w:p>
        </w:tc>
      </w:tr>
      <w:tr w:rsidR="007751D6" w:rsidRPr="007751D6" w:rsidTr="007751D6">
        <w:trPr>
          <w:tblCellSpacing w:w="0" w:type="dxa"/>
        </w:trPr>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p>
        </w:tc>
        <w:tc>
          <w:tcPr>
            <w:tcW w:w="5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p>
        </w:tc>
        <w:tc>
          <w:tcPr>
            <w:tcW w:w="3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p>
        </w:tc>
      </w:tr>
    </w:tbl>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в многоквартирном доме, обязаны:</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обеспечить работу аварийно-диспетчерской службы;</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вести и хранить техническую документацию на многоквартирный дом в установленном законодательством Российской Федерации порядке;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обязательств по таким договорам;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осуществлять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и доводить их до сведения собственников помещений в многоквартирном доме в порядке, установленном жилищным законодательством Российской Федерации;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 организовывать работу по начислению и сбору платы за содержание и ремонт жилых помещений;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е) организовать работу по взысканию задолженности по оплате жилых помещений;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Оказание услуг и выполнение работ, предусмотренных перечнем услуг и работ, осуществляются с использованием инвентаря, оборудования и препаратов,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w:t>
      </w:r>
    </w:p>
    <w:p w:rsidR="007751D6" w:rsidRPr="007751D6" w:rsidRDefault="007751D6" w:rsidP="007751D6">
      <w:pPr>
        <w:numPr>
          <w:ilvl w:val="0"/>
          <w:numId w:val="34"/>
        </w:numPr>
        <w:rPr>
          <w:rFonts w:ascii="Times New Roman" w:hAnsi="Times New Roman" w:cs="Times New Roman"/>
          <w:sz w:val="24"/>
        </w:rPr>
      </w:pPr>
      <w:r w:rsidRPr="007751D6">
        <w:rPr>
          <w:rFonts w:ascii="Times New Roman" w:hAnsi="Times New Roman" w:cs="Times New Roman"/>
          <w:b/>
          <w:bCs/>
          <w:sz w:val="24"/>
        </w:rPr>
        <w:t>5.             Перечень коммунальных услуг, предоставляемых управляющей организацией в порядке, установленном законодательством РФ:</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электроснабжение;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теплоснабжение;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холодное водоснабжение;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водоотведение;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газоснабжение.</w:t>
      </w:r>
    </w:p>
    <w:p w:rsidR="007751D6" w:rsidRPr="007751D6" w:rsidRDefault="007751D6" w:rsidP="007751D6">
      <w:pPr>
        <w:numPr>
          <w:ilvl w:val="0"/>
          <w:numId w:val="35"/>
        </w:numPr>
        <w:rPr>
          <w:rFonts w:ascii="Times New Roman" w:hAnsi="Times New Roman" w:cs="Times New Roman"/>
          <w:sz w:val="24"/>
        </w:rPr>
      </w:pPr>
      <w:r w:rsidRPr="007751D6">
        <w:rPr>
          <w:rFonts w:ascii="Times New Roman" w:hAnsi="Times New Roman" w:cs="Times New Roman"/>
          <w:b/>
          <w:bCs/>
          <w:sz w:val="24"/>
        </w:rPr>
        <w:t>6.             Размер платы за содержание и ремонт жилого помещения: </w:t>
      </w:r>
      <w:r w:rsidRPr="007751D6">
        <w:rPr>
          <w:rFonts w:ascii="Times New Roman" w:hAnsi="Times New Roman" w:cs="Times New Roman"/>
          <w:sz w:val="24"/>
        </w:rPr>
        <w:t>В конкретном многоквартирном доме  формируется исходя их благоустройства МКД  в соответствии с технической документацией.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течение действия договора стоимость работ и услуг по текущему содержанию и обслуживанию жилого дома может изменяться в соответствии с утвержденными тарифами на данные виды работ.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Расходы по текущему содержанию и обслуживанию многоквартирного дома несут собственники и наниматели жилых и нежилых помещений.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numPr>
          <w:ilvl w:val="0"/>
          <w:numId w:val="36"/>
        </w:numPr>
        <w:rPr>
          <w:rFonts w:ascii="Times New Roman" w:hAnsi="Times New Roman" w:cs="Times New Roman"/>
          <w:sz w:val="24"/>
        </w:rPr>
      </w:pPr>
      <w:r w:rsidRPr="007751D6">
        <w:rPr>
          <w:rFonts w:ascii="Times New Roman" w:hAnsi="Times New Roman" w:cs="Times New Roman"/>
          <w:b/>
          <w:bCs/>
          <w:sz w:val="24"/>
        </w:rPr>
        <w:t>7.             Официальные сайты в сети Интернет, на которых размещена конкурсная документация: </w:t>
      </w:r>
      <w:hyperlink r:id="rId6" w:history="1">
        <w:r w:rsidRPr="007751D6">
          <w:rPr>
            <w:rStyle w:val="a3"/>
            <w:rFonts w:ascii="Times New Roman" w:hAnsi="Times New Roman" w:cs="Times New Roman"/>
            <w:sz w:val="24"/>
          </w:rPr>
          <w:t>www.torgi.gov.ru</w:t>
        </w:r>
      </w:hyperlink>
      <w:r w:rsidRPr="007751D6">
        <w:rPr>
          <w:rFonts w:ascii="Times New Roman" w:hAnsi="Times New Roman" w:cs="Times New Roman"/>
          <w:sz w:val="24"/>
        </w:rPr>
        <w:t>,  </w:t>
      </w:r>
      <w:hyperlink r:id="rId7" w:history="1">
        <w:r w:rsidRPr="007751D6">
          <w:rPr>
            <w:rStyle w:val="a3"/>
            <w:rFonts w:ascii="Times New Roman" w:hAnsi="Times New Roman" w:cs="Times New Roman"/>
            <w:sz w:val="24"/>
          </w:rPr>
          <w:t>http://gshigry.rkursk.ru</w:t>
        </w:r>
      </w:hyperlink>
    </w:p>
    <w:p w:rsidR="007751D6" w:rsidRPr="007751D6" w:rsidRDefault="007751D6" w:rsidP="007751D6">
      <w:pPr>
        <w:numPr>
          <w:ilvl w:val="0"/>
          <w:numId w:val="36"/>
        </w:numPr>
        <w:rPr>
          <w:rFonts w:ascii="Times New Roman" w:hAnsi="Times New Roman" w:cs="Times New Roman"/>
          <w:sz w:val="24"/>
        </w:rPr>
      </w:pPr>
      <w:r w:rsidRPr="007751D6">
        <w:rPr>
          <w:rFonts w:ascii="Times New Roman" w:hAnsi="Times New Roman" w:cs="Times New Roman"/>
          <w:b/>
          <w:bCs/>
          <w:sz w:val="24"/>
        </w:rPr>
        <w:t>8.             Срок предоставления конкурсной документации:</w:t>
      </w:r>
      <w:r w:rsidRPr="007751D6">
        <w:rPr>
          <w:rFonts w:ascii="Times New Roman" w:hAnsi="Times New Roman" w:cs="Times New Roman"/>
          <w:sz w:val="24"/>
        </w:rPr>
        <w:t> </w:t>
      </w:r>
      <w:r w:rsidRPr="007751D6">
        <w:rPr>
          <w:rFonts w:ascii="Times New Roman" w:hAnsi="Times New Roman" w:cs="Times New Roman"/>
          <w:b/>
          <w:bCs/>
          <w:sz w:val="24"/>
        </w:rPr>
        <w:t>с 24.10.2022  с 8-00 ч. по 25.11.2022 до 16-00 ч.</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Конкурсная документация предоставляется на основании заявления любого заинтересованного лица, поданного в письменной форме, в том числе в форме электронного документа, в течение двух дней со дня получения соответствующего заявления. В случае направления конкурсной документации по почте, отправитель не берет на себя ответственность за утерю или вручение с опозданием конкурсной документации.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lastRenderedPageBreak/>
        <w:t>8.1. Место предоставления конкурсной документации: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Конкурсная документация предоставляется по адресу: Курская область, г. Щигры, ул. Большевиков, д.22, каб. 2, тел. 8(47145) 4-42-11,  в рабочие дни с 8-00 ч. до 17-00 ч., перерыв на обед с 12-00 ч. до 13-00 ч.</w:t>
      </w:r>
    </w:p>
    <w:p w:rsidR="007751D6" w:rsidRPr="007751D6" w:rsidRDefault="007751D6" w:rsidP="007751D6">
      <w:pPr>
        <w:numPr>
          <w:ilvl w:val="0"/>
          <w:numId w:val="37"/>
        </w:numPr>
        <w:rPr>
          <w:rFonts w:ascii="Times New Roman" w:hAnsi="Times New Roman" w:cs="Times New Roman"/>
          <w:sz w:val="24"/>
        </w:rPr>
      </w:pPr>
      <w:r w:rsidRPr="007751D6">
        <w:rPr>
          <w:rFonts w:ascii="Times New Roman" w:hAnsi="Times New Roman" w:cs="Times New Roman"/>
          <w:b/>
          <w:bCs/>
          <w:sz w:val="24"/>
        </w:rPr>
        <w:t>9.        Порядок предоставления конкурсной документации: </w:t>
      </w:r>
      <w:r w:rsidRPr="007751D6">
        <w:rPr>
          <w:rFonts w:ascii="Times New Roman" w:hAnsi="Times New Roman" w:cs="Times New Roman"/>
          <w:sz w:val="24"/>
        </w:rPr>
        <w:t>конкурсную документацию можно получить у организатора конкурса после размещения настоящего извещения на официальных сайтах в сети Интернет: </w:t>
      </w:r>
      <w:hyperlink r:id="rId8" w:history="1">
        <w:r w:rsidRPr="007751D6">
          <w:rPr>
            <w:rStyle w:val="a3"/>
            <w:rFonts w:ascii="Times New Roman" w:hAnsi="Times New Roman" w:cs="Times New Roman"/>
            <w:sz w:val="24"/>
          </w:rPr>
          <w:t>www.torgi.gov.ru</w:t>
        </w:r>
      </w:hyperlink>
      <w:r w:rsidRPr="007751D6">
        <w:rPr>
          <w:rFonts w:ascii="Times New Roman" w:hAnsi="Times New Roman" w:cs="Times New Roman"/>
          <w:sz w:val="24"/>
        </w:rPr>
        <w:t> и </w:t>
      </w:r>
      <w:hyperlink r:id="rId9" w:history="1">
        <w:r w:rsidRPr="007751D6">
          <w:rPr>
            <w:rStyle w:val="a3"/>
            <w:rFonts w:ascii="Times New Roman" w:hAnsi="Times New Roman" w:cs="Times New Roman"/>
            <w:sz w:val="24"/>
          </w:rPr>
          <w:t>http://gshigry.rkursk.ru</w:t>
        </w:r>
      </w:hyperlink>
      <w:r w:rsidRPr="007751D6">
        <w:rPr>
          <w:rFonts w:ascii="Times New Roman" w:hAnsi="Times New Roman" w:cs="Times New Roman"/>
          <w:sz w:val="24"/>
        </w:rPr>
        <w:t>до окончания срока подачи заявок на участие в конкурсе (при себе иметь электронный носитель). Плата за предоставление конкурсной документации не установлена.</w:t>
      </w:r>
    </w:p>
    <w:p w:rsidR="007751D6" w:rsidRPr="007751D6" w:rsidRDefault="007751D6" w:rsidP="007751D6">
      <w:pPr>
        <w:numPr>
          <w:ilvl w:val="0"/>
          <w:numId w:val="37"/>
        </w:numPr>
        <w:rPr>
          <w:rFonts w:ascii="Times New Roman" w:hAnsi="Times New Roman" w:cs="Times New Roman"/>
          <w:sz w:val="24"/>
        </w:rPr>
      </w:pPr>
      <w:r w:rsidRPr="007751D6">
        <w:rPr>
          <w:rFonts w:ascii="Times New Roman" w:hAnsi="Times New Roman" w:cs="Times New Roman"/>
          <w:b/>
          <w:bCs/>
          <w:sz w:val="24"/>
        </w:rPr>
        <w:t>10.         Место, порядок и срок подачи заявок на участие в конкурсе: </w:t>
      </w:r>
      <w:r w:rsidRPr="007751D6">
        <w:rPr>
          <w:rFonts w:ascii="Times New Roman" w:hAnsi="Times New Roman" w:cs="Times New Roman"/>
          <w:sz w:val="24"/>
        </w:rPr>
        <w:t>для участия в конкурсе заинтересованное лицо подает заявку на участие в конкурсе по форме, установленной в соответствии с Приложением № 1 к конкурсной документации. Заявка на участие в конкурсе подается в письменной форме, в запечатанном конверте с указанием наименования конкурса. Прием заявок осуществляется в рабочие дни с </w:t>
      </w:r>
      <w:r w:rsidRPr="007751D6">
        <w:rPr>
          <w:rFonts w:ascii="Times New Roman" w:hAnsi="Times New Roman" w:cs="Times New Roman"/>
          <w:b/>
          <w:bCs/>
          <w:sz w:val="24"/>
        </w:rPr>
        <w:t>24.10.2022 </w:t>
      </w:r>
      <w:r w:rsidRPr="007751D6">
        <w:rPr>
          <w:rFonts w:ascii="Times New Roman" w:hAnsi="Times New Roman" w:cs="Times New Roman"/>
          <w:sz w:val="24"/>
        </w:rPr>
        <w:t> (с 8-00 до 17-00) </w:t>
      </w:r>
      <w:r w:rsidRPr="007751D6">
        <w:rPr>
          <w:rFonts w:ascii="Times New Roman" w:hAnsi="Times New Roman" w:cs="Times New Roman"/>
          <w:b/>
          <w:bCs/>
          <w:sz w:val="24"/>
        </w:rPr>
        <w:t>по 25.11.2022 </w:t>
      </w:r>
      <w:r w:rsidRPr="007751D6">
        <w:rPr>
          <w:rFonts w:ascii="Times New Roman" w:hAnsi="Times New Roman" w:cs="Times New Roman"/>
          <w:sz w:val="24"/>
        </w:rPr>
        <w:t>до 16-00 по адресу организатора конкурса. Заявки, поданные позднее установленного срока, не принимаются.</w:t>
      </w: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Контактное лицо по приему заявок: Черников Сергей Анатольевич,</w:t>
      </w:r>
      <w:r w:rsidRPr="007751D6">
        <w:rPr>
          <w:rFonts w:ascii="Times New Roman" w:hAnsi="Times New Roman" w:cs="Times New Roman"/>
          <w:sz w:val="24"/>
        </w:rPr>
        <w:br/>
        <w:t>тел.8(47145) 4-42-11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Адрес официального сайта: </w:t>
      </w:r>
      <w:hyperlink r:id="rId10" w:history="1">
        <w:r w:rsidRPr="007751D6">
          <w:rPr>
            <w:rStyle w:val="a3"/>
            <w:rFonts w:ascii="Times New Roman" w:hAnsi="Times New Roman" w:cs="Times New Roman"/>
            <w:sz w:val="24"/>
          </w:rPr>
          <w:t>www.torgi.gov.ru</w:t>
        </w:r>
      </w:hyperlink>
      <w:r w:rsidRPr="007751D6">
        <w:rPr>
          <w:rFonts w:ascii="Times New Roman" w:hAnsi="Times New Roman" w:cs="Times New Roman"/>
          <w:sz w:val="24"/>
          <w:u w:val="single"/>
        </w:rPr>
        <w:t>;</w:t>
      </w:r>
      <w:r w:rsidRPr="007751D6">
        <w:rPr>
          <w:rFonts w:ascii="Times New Roman" w:hAnsi="Times New Roman" w:cs="Times New Roman"/>
          <w:sz w:val="24"/>
        </w:rPr>
        <w:t> </w:t>
      </w:r>
      <w:hyperlink r:id="rId11" w:history="1">
        <w:r w:rsidRPr="007751D6">
          <w:rPr>
            <w:rStyle w:val="a3"/>
            <w:rFonts w:ascii="Times New Roman" w:hAnsi="Times New Roman" w:cs="Times New Roman"/>
            <w:sz w:val="24"/>
          </w:rPr>
          <w:t> http://gshigry.rkursk.ru </w:t>
        </w:r>
      </w:hyperlink>
      <w:r w:rsidRPr="007751D6">
        <w:rPr>
          <w:rFonts w:ascii="Times New Roman" w:hAnsi="Times New Roman" w:cs="Times New Roman"/>
          <w:sz w:val="24"/>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Адрес эл. почты: </w:t>
      </w:r>
      <w:r w:rsidRPr="007751D6">
        <w:rPr>
          <w:rFonts w:ascii="Times New Roman" w:hAnsi="Times New Roman" w:cs="Times New Roman"/>
          <w:sz w:val="24"/>
          <w:u w:val="single"/>
        </w:rPr>
        <w:t>secretar.admshigry@rkursk.ru</w:t>
      </w:r>
    </w:p>
    <w:p w:rsidR="007751D6" w:rsidRPr="007751D6" w:rsidRDefault="007751D6" w:rsidP="007751D6">
      <w:pPr>
        <w:numPr>
          <w:ilvl w:val="0"/>
          <w:numId w:val="38"/>
        </w:numPr>
        <w:rPr>
          <w:rFonts w:ascii="Times New Roman" w:hAnsi="Times New Roman" w:cs="Times New Roman"/>
          <w:sz w:val="24"/>
        </w:rPr>
      </w:pPr>
      <w:r w:rsidRPr="007751D6">
        <w:rPr>
          <w:rFonts w:ascii="Times New Roman" w:hAnsi="Times New Roman" w:cs="Times New Roman"/>
          <w:b/>
          <w:bCs/>
          <w:sz w:val="24"/>
        </w:rPr>
        <w:t>11.         Место, дата и время вскрытия конвертов с заявками на участие в конкурсе, и место, дата и время рассмотрения таких заявок:</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Вскрытие конвертов –</w:t>
      </w:r>
      <w:r w:rsidRPr="007751D6">
        <w:rPr>
          <w:rFonts w:ascii="Times New Roman" w:hAnsi="Times New Roman" w:cs="Times New Roman"/>
          <w:b/>
          <w:bCs/>
          <w:sz w:val="24"/>
        </w:rPr>
        <w:t> 28.11.2022 года </w:t>
      </w:r>
      <w:r w:rsidRPr="007751D6">
        <w:rPr>
          <w:rFonts w:ascii="Times New Roman" w:hAnsi="Times New Roman" w:cs="Times New Roman"/>
          <w:sz w:val="24"/>
        </w:rPr>
        <w:t>в 10 часов 00 минут по адресу: Курская область, г. Щигры, ул. Большевиков, д.22 каб. 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Рассмотрение заявок – </w:t>
      </w:r>
      <w:r w:rsidRPr="007751D6">
        <w:rPr>
          <w:rFonts w:ascii="Times New Roman" w:hAnsi="Times New Roman" w:cs="Times New Roman"/>
          <w:b/>
          <w:bCs/>
          <w:sz w:val="24"/>
        </w:rPr>
        <w:t>29.11.2022 года </w:t>
      </w:r>
      <w:r w:rsidRPr="007751D6">
        <w:rPr>
          <w:rFonts w:ascii="Times New Roman" w:hAnsi="Times New Roman" w:cs="Times New Roman"/>
          <w:sz w:val="24"/>
        </w:rPr>
        <w:t>в 10 часов 00 минут по адресу: Курская область, г. Щигры, ул. Большевиков, д.22 каб. 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Место, дата и время проведения конкурса: 30.11.2022 года</w:t>
      </w:r>
      <w:r w:rsidRPr="007751D6">
        <w:rPr>
          <w:rFonts w:ascii="Times New Roman" w:hAnsi="Times New Roman" w:cs="Times New Roman"/>
          <w:sz w:val="24"/>
        </w:rPr>
        <w:t> </w:t>
      </w:r>
      <w:r w:rsidRPr="007751D6">
        <w:rPr>
          <w:rFonts w:ascii="Times New Roman" w:hAnsi="Times New Roman" w:cs="Times New Roman"/>
          <w:b/>
          <w:bCs/>
          <w:sz w:val="24"/>
        </w:rPr>
        <w:t>в 10 часов 00 минут </w:t>
      </w:r>
      <w:r w:rsidRPr="007751D6">
        <w:rPr>
          <w:rFonts w:ascii="Times New Roman" w:hAnsi="Times New Roman" w:cs="Times New Roman"/>
          <w:sz w:val="24"/>
        </w:rPr>
        <w:t>по адресу: Курская область, г. Щигры, ул. Большевиков, д.22 каб. 2,</w:t>
      </w:r>
    </w:p>
    <w:p w:rsidR="007751D6" w:rsidRPr="007751D6" w:rsidRDefault="007751D6" w:rsidP="007751D6">
      <w:pPr>
        <w:numPr>
          <w:ilvl w:val="0"/>
          <w:numId w:val="39"/>
        </w:numPr>
        <w:rPr>
          <w:rFonts w:ascii="Times New Roman" w:hAnsi="Times New Roman" w:cs="Times New Roman"/>
          <w:sz w:val="24"/>
        </w:rPr>
      </w:pPr>
      <w:r w:rsidRPr="007751D6">
        <w:rPr>
          <w:rFonts w:ascii="Times New Roman" w:hAnsi="Times New Roman" w:cs="Times New Roman"/>
          <w:b/>
          <w:bCs/>
          <w:sz w:val="24"/>
        </w:rPr>
        <w:t>12.         Размер обеспечения заявки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В качестве обеспечения заявки на участие в конкурсе претендент вносит средства на счет: ИНН: 4628004082   КПП: 462801001  УФК по Курской области  Муниципальное учреждение Администрация города Щигры Курской области (МУ Администрация г. Щигры Курской области) ОГРН 1024600841242  Казначейский счет: 03100643000000014400 Л/с- 04443025250 Отделение Курск г. Курск БИК: 013807906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что составляет: 77994,67 руб.</w:t>
      </w:r>
    </w:p>
    <w:p w:rsidR="007751D6" w:rsidRPr="007751D6" w:rsidRDefault="007751D6" w:rsidP="007751D6">
      <w:pPr>
        <w:numPr>
          <w:ilvl w:val="0"/>
          <w:numId w:val="40"/>
        </w:numPr>
        <w:rPr>
          <w:rFonts w:ascii="Times New Roman" w:hAnsi="Times New Roman" w:cs="Times New Roman"/>
          <w:sz w:val="24"/>
        </w:rPr>
      </w:pPr>
      <w:r w:rsidRPr="007751D6">
        <w:rPr>
          <w:rFonts w:ascii="Times New Roman" w:hAnsi="Times New Roman" w:cs="Times New Roman"/>
          <w:b/>
          <w:bCs/>
          <w:sz w:val="24"/>
        </w:rPr>
        <w:t>13.         Порядок проведения осмотров заинтересованными лицами и претендентами объекта конкурса и график проведения таких осмотров: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Администрация города Щигры Курской области организует проведение осмотров объектов конкурса заинтересованными лицами и претендентами по письменному заявлению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(с понедельника по пятницу в рабочие дни) с 09-00 ч. до 12-00 ч. Ответственный за проведение осмотров – Черников Сергей Анатольевич, тел. 8(47145) 4-42-11.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Приложение № 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 распоряжению администрации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города Щигры Курской области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от </w:t>
      </w:r>
      <w:r w:rsidRPr="007751D6">
        <w:rPr>
          <w:rFonts w:ascii="Times New Roman" w:hAnsi="Times New Roman" w:cs="Times New Roman"/>
          <w:sz w:val="24"/>
          <w:u w:val="single"/>
        </w:rPr>
        <w:t>24.10.2022 </w:t>
      </w:r>
      <w:r w:rsidRPr="007751D6">
        <w:rPr>
          <w:rFonts w:ascii="Times New Roman" w:hAnsi="Times New Roman" w:cs="Times New Roman"/>
          <w:sz w:val="24"/>
        </w:rPr>
        <w:t> № </w:t>
      </w:r>
      <w:r w:rsidRPr="007751D6">
        <w:rPr>
          <w:rFonts w:ascii="Times New Roman" w:hAnsi="Times New Roman" w:cs="Times New Roman"/>
          <w:sz w:val="24"/>
          <w:u w:val="single"/>
        </w:rPr>
        <w:t>338-р</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Конкурсная документация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открытого конкурса по отбору управляющей организации для управления многоквартирными домами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ПРЕДМЕТ КОНКУРСА</w:t>
      </w:r>
      <w:r w:rsidRPr="007751D6">
        <w:rPr>
          <w:rFonts w:ascii="Times New Roman" w:hAnsi="Times New Roman" w:cs="Times New Roman"/>
          <w:sz w:val="24"/>
        </w:rPr>
        <w:t>: право заключения договора управления в отношении объекта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b/>
          <w:bCs/>
          <w:sz w:val="24"/>
        </w:rPr>
      </w:pPr>
      <w:r w:rsidRPr="007751D6">
        <w:rPr>
          <w:rFonts w:ascii="Times New Roman" w:hAnsi="Times New Roman" w:cs="Times New Roman"/>
          <w:b/>
          <w:bCs/>
          <w:sz w:val="24"/>
          <w:u w:val="single"/>
        </w:rPr>
        <w:t>ОБЪЕКТ КОНКУРСА:</w:t>
      </w:r>
      <w:r w:rsidRPr="007751D6">
        <w:rPr>
          <w:rFonts w:ascii="Times New Roman" w:hAnsi="Times New Roman" w:cs="Times New Roman"/>
          <w:b/>
          <w:bCs/>
          <w:sz w:val="24"/>
        </w:rPr>
        <w:t> общее имущество собственников помещений в многоквартирном доме на право управления которым проводится конкурс по адресам: г. Щигры, ул. Большевиков, д.12, г. Щигры, ул. Большевиков, д.20,  г. Щигры, ул. Дзержинского, д.14, г. Щигры, ул. Дзержинского, д.40,  г. Щигры, ул. Крупской, д.26, г. Щигры, ул. Ленина, д.50,  г. Щигры, ул. Пионеров, д.2, г. Щигры, пер.2-й Пионерский, д.2, г. Щигры, ул. Слободская, д.139, г. Щигры, ул. Слободская, д.141, г. Щигры, ул. Слободская, д.143, г. Щигры, ул. Чапаева, д.6</w:t>
      </w:r>
    </w:p>
    <w:p w:rsidR="007751D6" w:rsidRPr="007751D6" w:rsidRDefault="007751D6" w:rsidP="007751D6">
      <w:pPr>
        <w:rPr>
          <w:rFonts w:ascii="Times New Roman" w:hAnsi="Times New Roman" w:cs="Times New Roman"/>
          <w:b/>
          <w:bCs/>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b/>
          <w:bCs/>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Щигры</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2022 год</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Содержание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Общие сведения о проведении конкурса                                                                      3</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Основные понятия и определения                                                                                          3</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Общие положения                                                                                                                     3</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Участие в конкурсе                                                                                                       4</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Предоставление конкурсной документации                                                                          5</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1.5. Внесение изменений в конкурсную документацию                                                   5</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1.6. Организация осмотра объекта конкурса                                                                                 5</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 Порядок подачи заявок на участие в конкурсе                                                                      5</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1.8. Процедура вскрытия конвертов с заявками на участие в конкурсе                                    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 Порядок рассмотрения заявок на участие в конкурсе                                                           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1.10. Отказ от проведения конкурса                                                                                              7</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1.11. Порядок проведения конкурса                                                                                              7</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1.12. Определение Победителя  конкурса                                                                                     7</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 Обязанности и ответственность Победителя конкурса                                          8</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Информационная карта                                                                                                               9</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Формы документов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3.1. Форма заявки на участие в конкурсе (Приложение №1)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3.2. Инструкция по заполнению заявки на участие в конкурсе (Приложение №2)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Акт о состоянии общего имущества собственников помещений в многоквартирном доме (Приложение№3)</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5. Перечень обязательных работ и услуг по содержанию и ремонту общего имущества многоквартирного дома (Приложения №4)</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Проект договор управления многоквартирным домом (Приложение №5)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Формы «Расписка о получении заявки на участие в конкурсе по отбору управляющей организации для управления многоквартирным домом», «Протокол вскрытия конвертов с заявками на участие в конкурсе по отбору управляющей организации для управления многоквартирным домом», «Протокол рассмотрения заявок на участие в конкурсе по отбору управляющей организации для управления многоквартирным домом», «Протокол конкурса по отбору управляющей организации для управления многоквартирным домом» (Приложение № 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 Общие сведения о проведении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1.1. Основные понятия и определения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"Предмет конкурса" - право заключения договоров управления многоквартирным домом в отношении объекта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"Объект конкурса" - общее имущество собственников помещений в многоквартирном доме, на право управления которым проводится конкурс.</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w:t>
      </w:r>
      <w:r w:rsidRPr="007751D6">
        <w:rPr>
          <w:rFonts w:ascii="Times New Roman" w:hAnsi="Times New Roman" w:cs="Times New Roman"/>
          <w:sz w:val="24"/>
        </w:rPr>
        <w:lastRenderedPageBreak/>
        <w:t>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"Организатор конкурса" - орган местного самоуправления.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"Участник конкурса" - претендент, допущенный конкурсной комиссией к участию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1.2. Общие положения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1.2.1. Организатор конкурса: администрация  города Щигры Курской области.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1.2.2. Организатор:</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Информирует о проведении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Создает конкурсную комиссию.</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Уведомляет собственников помещений в многоквартирном доме (многоквартирных домах) о дате  проведения и итогах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Утверждает конкурсную документацию.</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Предоставляет конкурсную документацию заинтересованным лицам.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Принимает от Претендентов заявки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Дает разъяснения положений конкурсной документации.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Вносит изменения в конкурсную документацию.</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Организует проведение осмотра Претендентами и другими заинтересованными лицами объекта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1.2.3. Регламент проведения конкурса определяется: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Жилищным Кодексом РФ;</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Настоящей документацией о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1.2.4. Конкурс проводится, если: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-многоквартирный дом вновь введен в эксплуатацию;</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-собственниками помещений в многоквартирном доме не выбран способ управления этим домом, в том числе в следующих случаях: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-не заключены договоры управления многоквартирным домом, предусмотренные статьей 162 Жилищного кодекса Российской Федерации;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1.2.5. Конкурс проводится на основе следующих принципов: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-добросовестная конкуренция;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-доступность информации о проведении конкурса и обеспечение открытости его проведения.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1.2.6.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1.2.7. В качестве обеспечения заявки на участие в конкурсе претендент вносит средства на указанный в конкурсной документации счет.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1.2.8.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1.3.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1.3.1. Конкурс является открытым по составу участников и по форме подачи заявок.</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1.3.2. При проведении конкурса устанавливаются следующие требования к Претендентам: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1.3.2.2.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1.3.2.3. деятельность претендента не приостановлена в порядке, предусмотренном Кодексом Российской Федерации об административных правонарушениях;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1.3.3. Проверка соответствия претендентов указанным требованиям осуществляется конкурсной комиссией.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1.3.4. Основаниями для отказа допуска к участию в конкурсе являются: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1.3.4.1. непредставление определенных заявкой на участие в конкурсе документов либо наличие в таких документах недостоверных сведений;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1.3.4.2. несоответствие претендента установленным требованиям;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1.3.4.3. несоответствие заявки на участие в конкурсе установленным требованиям.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1.3.5. В случае установления фактов несоответствия участника конкурса требованиям к претендентам, конкурсная комиссия отстраняет участника конкурса от участия в конкурсе на любом этапе его проведения.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1.3.6.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lastRenderedPageBreak/>
        <w:t>1.4. Предоставление конкурсной документации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1.4.1. Организатор конкурса обеспечивают размещение конкурсной документации на сайте: </w:t>
      </w:r>
      <w:r w:rsidRPr="007751D6">
        <w:rPr>
          <w:rFonts w:ascii="Times New Roman" w:hAnsi="Times New Roman" w:cs="Times New Roman"/>
          <w:b/>
          <w:bCs/>
          <w:sz w:val="24"/>
        </w:rPr>
        <w:t>http://torgi.gov.ru/</w:t>
      </w:r>
      <w:r w:rsidRPr="007751D6">
        <w:rPr>
          <w:rFonts w:ascii="Times New Roman" w:hAnsi="Times New Roman" w:cs="Times New Roman"/>
          <w:sz w:val="24"/>
        </w:rPr>
        <w:t> одновременно с размещением извещения о проведении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1.4.2. Конкурсная документация доступна для ознакомления на сайте: </w:t>
      </w:r>
      <w:r w:rsidRPr="007751D6">
        <w:rPr>
          <w:rFonts w:ascii="Times New Roman" w:hAnsi="Times New Roman" w:cs="Times New Roman"/>
          <w:b/>
          <w:bCs/>
          <w:sz w:val="24"/>
        </w:rPr>
        <w:t>http://torgi.gov.ru/</w:t>
      </w:r>
      <w:r w:rsidRPr="007751D6">
        <w:rPr>
          <w:rFonts w:ascii="Times New Roman" w:hAnsi="Times New Roman" w:cs="Times New Roman"/>
          <w:sz w:val="24"/>
        </w:rPr>
        <w:t> всеми заинтересованными лицами без взимания платы.</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1.4.3.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1.4.4.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1.4.5.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w:t>
      </w:r>
      <w:r w:rsidRPr="007751D6">
        <w:rPr>
          <w:rFonts w:ascii="Times New Roman" w:hAnsi="Times New Roman" w:cs="Times New Roman"/>
          <w:b/>
          <w:bCs/>
          <w:sz w:val="24"/>
        </w:rPr>
        <w:t>http://torgi.gov.ru/</w:t>
      </w:r>
      <w:r w:rsidRPr="007751D6">
        <w:rPr>
          <w:rFonts w:ascii="Times New Roman" w:hAnsi="Times New Roman" w:cs="Times New Roman"/>
          <w:sz w:val="24"/>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1.5. Внесение изменений в конкурсную документацию</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1.6. Организация осмотра объекта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1.6.1. Организатор конкурса  в соответствии с датой и временем, указанными в Информационной карте,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1.7. Порядок подачи заявок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1.7.1. Для участия в конкурсе заинтересованное лицо подает заявку на участие в конкурсе по форме (Приложение № 1). Заполнение заявки осуществляется в соответствии с Инструкцией  (Приложение №2).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1.7.2. Заявка на участие в конкурсе включает в себя: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1.7.2.1. Сведения и документы о претенденте: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организационно-правовую форму, место нахождения, почтовый адрес - для юридического лица;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фамилию, имя, отчество, данные документа, удостоверяющего личность, место жительства - для индивидуального предпринимателя;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номер телефона;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выписку из Единого государственного реестра юридических лиц - для юридического лица;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выписку из Единого государственного реестра индивидуальных предпринимателей - для индивидуального предпринимателя;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реквизиты банковского счета для возврата средств, внесенных в качестве обеспечения заявки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1.7.2.2.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документы, подтверждающие внесение средств в качестве обеспечения заявки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копию документов, подтверждающих соответствие претендента требованию, установленному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утвержденных </w:t>
      </w:r>
      <w:r w:rsidRPr="007751D6">
        <w:rPr>
          <w:rFonts w:ascii="Times New Roman" w:hAnsi="Times New Roman" w:cs="Times New Roman"/>
          <w:sz w:val="24"/>
        </w:rPr>
        <w:lastRenderedPageBreak/>
        <w:t>Постановлением Правительства РФ №75 от 06.02.2006 г.,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копии утвержденного бухгалтерского баланса за последний отчетный период;</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1.7.2.3.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1.7.3. Заинтересованное лицо подает заявку на участие в конкурсе в письменной форме. Одно лицо вправе подать  только одну заявку.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1.7.4.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1.7.5.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1.7.6. Каждая заявка на участие в конкурсе, поступившая в установленный срок, регистрируется организатором конкурса. По требованию Претендента организатор конкурса выдает расписку о получении такой заявки.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1.7.7.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1.7.8. Заявки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1.8. Процедура вскрытия конвертов с заявками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1.8.1. Вскрытие конвертов с заявками на участие в конкурсе проводится конкурсной комиссией, созданной  организатором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1.8.2.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1.8.3.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1.8.4. Претенденты или их представители вправе присутствовать при вскрытии конвертов с заявками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1.8.5.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1.8.6.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1.8.7.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1.8.8.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1.9. Порядок рассмотрения заявок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установленным требованиям.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1.9.2.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1.9.4. Текст указанного протокола в день окончания рассмотрения заявок на участие в конкурсе размещается на сайте: </w:t>
      </w:r>
      <w:r w:rsidRPr="007751D6">
        <w:rPr>
          <w:rFonts w:ascii="Times New Roman" w:hAnsi="Times New Roman" w:cs="Times New Roman"/>
          <w:b/>
          <w:bCs/>
          <w:sz w:val="24"/>
        </w:rPr>
        <w:t>http://torgi.gov.ru/</w:t>
      </w:r>
      <w:r w:rsidRPr="007751D6">
        <w:rPr>
          <w:rFonts w:ascii="Times New Roman" w:hAnsi="Times New Roman" w:cs="Times New Roman"/>
          <w:sz w:val="24"/>
        </w:rPr>
        <w:t> организатором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1.9.6.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1.9.7.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1.9.8.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1.9.9.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1.9.10.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1.10. Отказ от проведения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1.10.1.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(кроме многоквартирных домов, вновь введенных в эксплуатацию). Отказ от проведения конкурса по иным основаниям не допускается.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1.11. Порядок проведения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1.11.1. В конкурсе могут участвовать только лица, признанные Участниками конкурса в соответствии с протоколом рассмотрения заявок на участие в конкурсе. Участники конкурса имеют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1.11.3.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1.11.4.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1.12. Определение Победителя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1.12.1. Участник конкурса, представивший предложение о наибольшей стоимости дополнительных работ и услуг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w:t>
      </w:r>
      <w:r w:rsidRPr="007751D6">
        <w:rPr>
          <w:rFonts w:ascii="Times New Roman" w:hAnsi="Times New Roman" w:cs="Times New Roman"/>
          <w:sz w:val="24"/>
        </w:rPr>
        <w:lastRenderedPageBreak/>
        <w:t>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1.12.2.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1.12.3.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1.12.4. В случае если участник конкурса отказался выполнить данные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аналогичном порядке.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1.12.5. В случае если после троекратного объявления размера платы за содержание и ремонт жилого помещения и наименования Участника конкурса, заявка на участие в конкурсе которого поступила к организатору конкурса первой,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1.12.6. Победитель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1.12.7.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1.12.8.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1.12.9. При этом стоимость каждой работы и услуги, входящей в перечни обязательных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1.12.10. 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1.12.11.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1.12.12. Участник конкурса вправе обжаловать результаты конкурса в порядке, предусмотренном законодательством Российской Федерации.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1.13.Обязанности и ответственность Победителя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1.13.1. Договор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1.13.2. Участник конкурса, с которым заключается договор управления многоквартирным домом, должен предоставить обеспечение исполнения обязательств, только в этом случае договор управления многоквартирным домом может быть заключен. Обеспечение исполнения обязательств предоставляется на сумму, указанную в Информационной карте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1.13.4.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Ооу=К х (Рои+Рку); где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Ооу - размер обеспечения исполнения обязательств;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 - коэффициент, установленный организатором конкурса в пределах от 0,5 до 0,75;</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Рои - 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1.13.5.Обеспечение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1.13.6.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 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 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соответствующей банковской гарантии.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1.13.7.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иным законодательством Российской Федерации.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договоре страхования ответственности должна быть указана сумма, на которую страхуется ответственность управляющей организации.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договорам ресурсоснабжения и приема (сброса) сточных вод, а также случаи причинения вреда общему имуществу.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соответствующему договору страхования.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1.13.8.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1.13.9. 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1.13.10.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1.13.11.Победитель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1.13.12.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1.13.13. В случае, если Победитель конкурса в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w:t>
      </w:r>
      <w:r w:rsidRPr="007751D6">
        <w:rPr>
          <w:rFonts w:ascii="Times New Roman" w:hAnsi="Times New Roman" w:cs="Times New Roman"/>
          <w:sz w:val="24"/>
        </w:rPr>
        <w:lastRenderedPageBreak/>
        <w:t>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1.13.15.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1.13.16.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1.13.17.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1.13.18.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2. Информационная карта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Следующая информация и данные для конкурса конкретизируют, изменяют и/или дополняют положения Раздела 1 Общие сведения о проведении конкурса.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bl>
      <w:tblPr>
        <w:tblW w:w="9495" w:type="dxa"/>
        <w:tblCellSpacing w:w="0" w:type="dxa"/>
        <w:tblCellMar>
          <w:left w:w="0" w:type="dxa"/>
          <w:right w:w="0" w:type="dxa"/>
        </w:tblCellMar>
        <w:tblLook w:val="04A0" w:firstRow="1" w:lastRow="0" w:firstColumn="1" w:lastColumn="0" w:noHBand="0" w:noVBand="1"/>
      </w:tblPr>
      <w:tblGrid>
        <w:gridCol w:w="705"/>
        <w:gridCol w:w="2640"/>
        <w:gridCol w:w="6150"/>
      </w:tblGrid>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Данные</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Организатор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Администрация города Щигры Курской области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306530, Курская область, г. Щигры, ул. Большевиков, д.22, Адрес официального сайта:</w:t>
            </w:r>
            <w:hyperlink r:id="rId12" w:history="1">
              <w:r w:rsidRPr="007751D6">
                <w:rPr>
                  <w:rStyle w:val="a3"/>
                  <w:rFonts w:ascii="Times New Roman" w:hAnsi="Times New Roman" w:cs="Times New Roman"/>
                  <w:sz w:val="24"/>
                </w:rPr>
                <w:t> http://gshigry.rkursk.ru </w:t>
              </w:r>
            </w:hyperlink>
            <w:r w:rsidRPr="007751D6">
              <w:rPr>
                <w:rFonts w:ascii="Times New Roman" w:hAnsi="Times New Roman" w:cs="Times New Roman"/>
                <w:sz w:val="24"/>
              </w:rPr>
              <w:t>,</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Адрес эл. почты: </w:t>
            </w:r>
            <w:r w:rsidRPr="007751D6">
              <w:rPr>
                <w:rFonts w:ascii="Times New Roman" w:hAnsi="Times New Roman" w:cs="Times New Roman"/>
                <w:sz w:val="24"/>
                <w:u w:val="single"/>
              </w:rPr>
              <w:t>secretar.admshigry@rkursk.ru</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Предмет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Право заключения договора управления в отношении объекта конкурса</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Объект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b/>
                <w:bCs/>
                <w:sz w:val="24"/>
              </w:rPr>
            </w:pPr>
            <w:r w:rsidRPr="007751D6">
              <w:rPr>
                <w:rFonts w:ascii="Times New Roman" w:hAnsi="Times New Roman" w:cs="Times New Roman"/>
                <w:b/>
                <w:bCs/>
                <w:sz w:val="24"/>
              </w:rPr>
              <w:t>Общее имущество собственников помещений г. Щигры, ул. Большевиков, д.12, г. Щигры, ул. Большевиков, д.20,  г. Щигры, ул. Дзержинского, д.14, г. Щигры, ул. Дзержинского, д.40,  г. Щигры, ул. Крупской, д.26, г. Щигры, ул. Ленина, д.50,  г. Щигры, пер.2-й Пионерский, д.2,, г. Щигры, ул. Пионеров, д.2, г. Щигры, ул. Слободская, д.139, г. Щигры, ул. Слободская, д.141, г. Щигры, ул. Слободская, д.143, г. Щигры, ул. Чапаева, д.6</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Официальный сайт для размещения конкурсной документации</w:t>
            </w:r>
            <w:r w:rsidRPr="007751D6">
              <w:rPr>
                <w:rFonts w:ascii="Times New Roman" w:hAnsi="Times New Roman" w:cs="Times New Roman"/>
                <w:b/>
                <w:bCs/>
                <w:sz w:val="24"/>
              </w:rPr>
              <w:t> </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http://torgi.gov.ru/</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Размер платы за содержание и ремонт жилого помещения, руб. за 1 м</w:t>
            </w:r>
            <w:r w:rsidRPr="007751D6">
              <w:rPr>
                <w:rFonts w:ascii="Times New Roman" w:hAnsi="Times New Roman" w:cs="Times New Roman"/>
                <w:sz w:val="24"/>
                <w:vertAlign w:val="superscript"/>
              </w:rPr>
              <w:t>2</w:t>
            </w:r>
            <w:r w:rsidRPr="007751D6">
              <w:rPr>
                <w:rFonts w:ascii="Times New Roman" w:hAnsi="Times New Roman" w:cs="Times New Roman"/>
                <w:sz w:val="24"/>
              </w:rPr>
              <w:t> общей площади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b/>
                <w:bCs/>
                <w:sz w:val="24"/>
              </w:rPr>
            </w:pPr>
            <w:r w:rsidRPr="007751D6">
              <w:rPr>
                <w:rFonts w:ascii="Times New Roman" w:hAnsi="Times New Roman" w:cs="Times New Roman"/>
                <w:b/>
                <w:bCs/>
                <w:sz w:val="24"/>
              </w:rPr>
              <w:t>    19.02 руб./кв.     </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6</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Размер обеспечения заявки на участие в конкурсе, руб.</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b/>
                <w:bCs/>
                <w:sz w:val="24"/>
              </w:rPr>
            </w:pPr>
            <w:r w:rsidRPr="007751D6">
              <w:rPr>
                <w:rFonts w:ascii="Times New Roman" w:hAnsi="Times New Roman" w:cs="Times New Roman"/>
                <w:b/>
                <w:bCs/>
                <w:sz w:val="24"/>
              </w:rPr>
              <w:t>    55 853,75</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Срок внесения средств в качестве обеспечения заявки на участие в конкурсе.</w:t>
            </w:r>
            <w:r w:rsidRPr="007751D6">
              <w:rPr>
                <w:rFonts w:ascii="Times New Roman" w:hAnsi="Times New Roman" w:cs="Times New Roman"/>
                <w:b/>
                <w:bCs/>
                <w:sz w:val="24"/>
              </w:rPr>
              <w:t> </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с 24.10.2022 г. по  25.11.2022 г. до 10-00 часов</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Срок, место и порядок предоставления конкурсной документации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Документация предоставляется с </w:t>
            </w:r>
            <w:r w:rsidRPr="007751D6">
              <w:rPr>
                <w:rFonts w:ascii="Times New Roman" w:hAnsi="Times New Roman" w:cs="Times New Roman"/>
                <w:b/>
                <w:bCs/>
                <w:sz w:val="24"/>
              </w:rPr>
              <w:t> 24.10.2022 г. по  25.11.2022 г. </w:t>
            </w:r>
            <w:r w:rsidRPr="007751D6">
              <w:rPr>
                <w:rFonts w:ascii="Times New Roman" w:hAnsi="Times New Roman" w:cs="Times New Roman"/>
                <w:sz w:val="24"/>
              </w:rPr>
              <w:t>по адресу: Курская область, г. Щигры, ул. Большевиков, д.22,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Администрация города Щигры Курской области</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9</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Размер, порядок и сроки внесения платы за предоставление конкурсной документации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Без внесения платы</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Место, порядок и срок подачи заявок на участие в конкурсе</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Курская область, г. Щигры, ул. Большевиков, д.22, каб. № 2, с 24.10.2022 г. по 25.11.2022</w:t>
            </w:r>
            <w:r w:rsidRPr="007751D6">
              <w:rPr>
                <w:rFonts w:ascii="Times New Roman" w:hAnsi="Times New Roman" w:cs="Times New Roman"/>
                <w:sz w:val="24"/>
              </w:rPr>
              <w:t> г. </w:t>
            </w:r>
            <w:r w:rsidRPr="007751D6">
              <w:rPr>
                <w:rFonts w:ascii="Times New Roman" w:hAnsi="Times New Roman" w:cs="Times New Roman"/>
                <w:b/>
                <w:bCs/>
                <w:sz w:val="24"/>
              </w:rPr>
              <w:t>с 08-00 до 16,00 час. ежедневно, перерыв с 12.00 до 13.00 час. кроме субботы и воскресенья. </w:t>
            </w:r>
            <w:r w:rsidRPr="007751D6">
              <w:rPr>
                <w:rFonts w:ascii="Times New Roman" w:hAnsi="Times New Roman" w:cs="Times New Roman"/>
                <w:sz w:val="24"/>
              </w:rPr>
              <w:t>Заявки на участие в конкурсе, полученные после окончания приема заявок, не рассматриваются и в тот же день возвращаются участникам, подавшим такие заявки.</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Место, дата и время вскрытия конвертов с </w:t>
            </w:r>
            <w:r w:rsidRPr="007751D6">
              <w:rPr>
                <w:rFonts w:ascii="Times New Roman" w:hAnsi="Times New Roman" w:cs="Times New Roman"/>
                <w:sz w:val="24"/>
              </w:rPr>
              <w:lastRenderedPageBreak/>
              <w:t>заявками на участие в конкурсе</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Курская область, г. Щигры, ул. Большевиков, д. 22 Администрация города Щигры Курской области </w:t>
            </w: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lastRenderedPageBreak/>
              <w:t>28.11.2022 г. в 10-00 час.</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12</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Место, дата и время рассмотрения конкурсной комиссией заявок на участие в конкурсе</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Курская область, г. Щигры, ул. Большевиков, д. 22 Администрация города Щигры Курской области </w:t>
            </w: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29.11.2022 г. в 10-00 час.</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Место, дата и время проведения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Курская область, г. Щигры, ул. Большевиков, д. 22 Администрация города Щигры Курской области </w:t>
            </w: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30.11.2022 г. в 10-00 час.</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Язык конкурсной заявки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Русский</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15</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Валюта конкурсной заявки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Российский рубль</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16</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Акт о состоянии общего имущества собственников помещений в МКД</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Приложение №3</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Реквизиты банковского счета для перечисления средств в качестве обеспечения заявки на участие в конкурсе</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В качестве обеспечения заявки на участие в конкурсе претендент вносит средства на счет: ИНН: 4628004082   КПП: 462801001  УФК по Курской области  Муниципальное учреждение Администрация города Щигры Курской области (МУ Администрация г. Щигры Курской области) ОГРН 1024600841242Казначейский счет: </w:t>
            </w:r>
            <w:r w:rsidRPr="007751D6">
              <w:rPr>
                <w:rFonts w:ascii="Times New Roman" w:hAnsi="Times New Roman" w:cs="Times New Roman"/>
                <w:sz w:val="24"/>
              </w:rPr>
              <w:lastRenderedPageBreak/>
              <w:t>03100643000000014400 Л/с- 04443025250 Отделение Курск г. Курск БИК: 013807906.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Назначение платежа: обеспечение заявки на участие в открытом конкурсе</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18</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Порядок проведения осмотров заинтересованными лицами и претендентами объекта конкурса и график проведения таких осмотров</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Осмотр объекта конкурса производится по предварительной договоренности каждые 5 рабочих дней с даты опубликования извещения о проведении конкурса, но не позднее, чем за 2 рабочих дня до даты окончания подачи заявок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Место и время начала осмотра определяется по предварительной договоренности, конт. тел.:8 (47145) 4-42-11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 отсутствии заинтересованных лиц и претендентов на участие в конкурсе, осмотр не проводится.</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Приложение №4</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20</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Срок внесения собственниками помещений в </w:t>
            </w:r>
            <w:r w:rsidRPr="007751D6">
              <w:rPr>
                <w:rFonts w:ascii="Times New Roman" w:hAnsi="Times New Roman" w:cs="Times New Roman"/>
                <w:sz w:val="24"/>
              </w:rPr>
              <w:lastRenderedPageBreak/>
              <w:t>многоквартирном доме платы за содержание и ремонт жилого помещения и коммунальные услуги</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xml:space="preserve">Плата за содержание и ремонт жилого помещения и коммунальные услуги вносится ежемесячно до 10 числа месяца, следующего за расчетным месяцем. Плата за </w:t>
            </w:r>
            <w:r w:rsidRPr="007751D6">
              <w:rPr>
                <w:rFonts w:ascii="Times New Roman" w:hAnsi="Times New Roman" w:cs="Times New Roman"/>
                <w:sz w:val="24"/>
              </w:rPr>
              <w:lastRenderedPageBreak/>
              <w:t>содержание и ремонт жилого помещения и коммунальные услуги вносится на основании платежных документов, представленных не позднее 1 числа месяца, следующего за расчетным  месяцем.</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21</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Требования к участникам конкурса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w:t>
            </w:r>
            <w:r w:rsidRPr="007751D6">
              <w:rPr>
                <w:rFonts w:ascii="Times New Roman" w:hAnsi="Times New Roman" w:cs="Times New Roman"/>
                <w:sz w:val="24"/>
              </w:rPr>
              <w:lastRenderedPageBreak/>
              <w:t>Российской Федерации и решение по такой жалобе не вступило в силу;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22</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Срок, в течение которого победитель конкурса должен подписать договоры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w:t>
            </w: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Победитель конкурса в течение 20 рабочих дней с даты утверждения протокола конкурса</w:t>
            </w:r>
            <w:r w:rsidRPr="007751D6">
              <w:rPr>
                <w:rFonts w:ascii="Times New Roman" w:hAnsi="Times New Roman" w:cs="Times New Roman"/>
                <w:b/>
                <w:bCs/>
                <w:sz w:val="24"/>
              </w:rPr>
              <w:t> </w:t>
            </w:r>
            <w:r w:rsidRPr="007751D6">
              <w:rPr>
                <w:rFonts w:ascii="Times New Roman" w:hAnsi="Times New Roman" w:cs="Times New Roman"/>
                <w:sz w:val="24"/>
              </w:rPr>
              <w:t>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23</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Порядок изменения обязательств сторон по договору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24</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Срок начала выполнения управляющей организацией возникших по результатам конкурса обязательств</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Срок начала выполнения обязательств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w:t>
            </w:r>
            <w:r w:rsidRPr="007751D6">
              <w:rPr>
                <w:rFonts w:ascii="Times New Roman" w:hAnsi="Times New Roman" w:cs="Times New Roman"/>
                <w:sz w:val="24"/>
              </w:rPr>
              <w:lastRenderedPageBreak/>
              <w:t>результатам конкурса. Собственники помещений обязаны вносить указанную плату.</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25</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Размер и срок представления обеспечения исполнения обязательств</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26</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Порядок оплаты собственниками помещений в МКД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Размер оплаты работ и услуг по содержанию и ремонту общего имущества в многоквартирном доме уменьшается пропорционально количеству полных календарных дней нарушения от стоимости соответствующей услуги или работы в составе ежемесячной платы.</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27</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Формы и способы осуществления собственниками помещений в многоквартирном доме контроля за </w:t>
            </w:r>
            <w:r w:rsidRPr="007751D6">
              <w:rPr>
                <w:rFonts w:ascii="Times New Roman" w:hAnsi="Times New Roman" w:cs="Times New Roman"/>
                <w:sz w:val="24"/>
              </w:rPr>
              <w:lastRenderedPageBreak/>
              <w:t>выполнением управляющей организацией ее обязательств по договорам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Управляющая организация обязана за 15 дней до окончания срока действия договора управления многоквартирным домом ознакомить собственников помещений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Собственники помещений должны иметь возможность ознакомиться с отчетом управляющей организации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28</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Срок действия договора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Договор управления многоквартирным домом заключается на 3 года.</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29</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Условия продления срока действия договора управления многоквартирным домом на 3 месяца.</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w:t>
            </w:r>
            <w:r w:rsidRPr="007751D6">
              <w:rPr>
                <w:rFonts w:ascii="Times New Roman" w:hAnsi="Times New Roman" w:cs="Times New Roman"/>
                <w:sz w:val="24"/>
              </w:rPr>
              <w:lastRenderedPageBreak/>
              <w:t>Жилищного кодекса Российской Федерации, с лицами, осуществляющими соответствующие виды деятельности.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7751D6" w:rsidRPr="007751D6" w:rsidTr="007751D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30</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Проект договора управления многоквартирным домом</w:t>
            </w:r>
          </w:p>
        </w:tc>
        <w:tc>
          <w:tcPr>
            <w:tcW w:w="6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Приложение №5</w:t>
            </w:r>
          </w:p>
        </w:tc>
      </w:tr>
    </w:tbl>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Приложение № 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к конкурсной документации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 открытый конкурс по отбору управляющей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организации 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ЗАЯВКА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 участие в конкурсе по отбору управляющей организации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Заявление об участии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(место нахождения, почтовый адрес организации или место жительства индивидуального предпринимателя, номер телефона)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 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 (адрес многоквартирного дома)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Средства, внесенные в качестве обеспечения заявки на участие в конкурсе, просим возвратить на счет: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(реквизиты банковского счета)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Предложения претендента по условиям договора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(описание предлагаемого претендентом в качестве условия договора  управления многоквартирным домом способа внесения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собственниками помещений в многоквартирном доме и нанимателями жилых помещений в многоквартирном доме нанимателями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(реквизиты банковского счета претендента)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 заявке прилагаются следующие документы:</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и реквизиты документов, количество листов)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и реквизиты документов, количество листов)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3) документы, подтверждающие внесение денежных средств в качестве обеспечения заявки на участие в конкурсе: 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и реквизиты документов, количество листов)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и реквизиты документов, количество листов)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утвержденный бухгалтерский баланс за последний год:</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и реквизиты документов, количество листов)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__________________________________________________________________________________________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(должность, ф.и.о. руководителя организации или ф.и.о. индивидуального предпринимателя)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      ____________________________________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(подпись)                                                          (ф.и.о.)                                                                 «__» _____________ 20___ г..</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Приложение № 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 конкурсной документации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 открытый конкурс по отбору управляющей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организации 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ИНСТРУКЦИЯ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 заполнению заявки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Заявка на участие в конкурсе включает в себя: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сведения и документы о Претенденте: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организационно-правовую форму, место нахождения, почтовый адрес - для юридического лица;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фамилию, имя, отчество, данные документа, удостоверяющего личность, место жительства - для индивидуального предпринимателя;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номер телефона;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выписку из Единого государственного реестра юридических лиц - для юридического лица;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выписку из Единого государственного реестра индивидуальных предпринимателей - для индивидуального предпринимателя;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реквизиты банковского счета для возврата средств, внесенных в качестве обеспечения заявки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документы, подтверждающие внесение средств в качестве обеспечения заявки на участие в конкурсе;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копии утвержденного бухгалтерского баланса за последний отчетный период;</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Претендентом может быть представлена любая другая информация, дающая представление о  деятельности Претендента, иллюстрированный материал, фотографии, проспекты, буклеты.</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Сведения, которые содержатся в заявке на участие в конкурсе не должны допускать двусмысленных толкований.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Все документы, прилагаемые к заявке, предоставляемые Претендентом, должны быть подписаны  руководителем, прошиты и скреплены печатью организации.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Заявку на участие в конкурсе и документы сопровождает подписанная руководителем опись документов.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Заявка на участие в конкурсе и прилагаемые документы запечатываются в конверт. На конверте указывается предмет и объект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Конверт предоставляется Организатору конкурса до срока и времени, указанного в извещении о проведении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Приложение № 3</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 конкурсной документации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 открытый конкурс по отбору управляющей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организации 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УТВЕРЖДАЮ</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Глава города Щигры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АКТ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 состоянии общего имущества собственников помещений в многоквартирном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являющегося объектом конкурса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I. Общие сведения о многоквартирном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Адрес многоквартирного дома: 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Кадастровый номер многоквартирного дома (при его наличии) 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Серия, тип постройки __________ </w:t>
      </w: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Год постройки  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Степень износа по данным государственного технического учета _________</w:t>
      </w: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Степень фактического износа  __________</w:t>
      </w:r>
      <w:r w:rsidRPr="007751D6">
        <w:rPr>
          <w:rFonts w:ascii="Times New Roman" w:hAnsi="Times New Roman" w:cs="Times New Roman"/>
          <w:sz w:val="24"/>
          <w:u w:val="single"/>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Год последнего капитального ремонта 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Реквизиты правового акта о признании многоквартирного дома аварийным и подлежащим сносу 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9. Количество этажей    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Наличие подвала  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Наличие цокольного этажа 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Наличие мансарды 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Наличие мезонина____________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14. Количество квартир  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15. Количество нежилых помещений, не входящих в состав  общего имущества 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16. Реквизиты правового акта о признании всех жилых помещений в многоквартирном доме непригодными для проживания 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18. Строительный объем  _______ </w:t>
      </w:r>
      <w:r w:rsidRPr="007751D6">
        <w:rPr>
          <w:rFonts w:ascii="Times New Roman" w:hAnsi="Times New Roman" w:cs="Times New Roman"/>
          <w:sz w:val="24"/>
          <w:u w:val="single"/>
        </w:rPr>
        <w:t>куб.м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u w:val="single"/>
        </w:rPr>
        <w:t>19. Площадь: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многоквартирного дома с лоджиями, балконами, шкафами, коридорами и лестничными клетками 1074,6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 жилых помещений (общая площадь квартир) 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xml:space="preserve">в) нежилых помещений (общая площадь нежилых помещений, не входящих в состав общего имущества в многоквартирном доме) </w:t>
      </w:r>
      <w:r w:rsidRPr="007751D6">
        <w:rPr>
          <w:rFonts w:ascii="Times New Roman" w:hAnsi="Times New Roman" w:cs="Times New Roman"/>
          <w:sz w:val="24"/>
        </w:rPr>
        <w:softHyphen/>
      </w:r>
      <w:r w:rsidRPr="007751D6">
        <w:rPr>
          <w:rFonts w:ascii="Times New Roman" w:hAnsi="Times New Roman" w:cs="Times New Roman"/>
          <w:sz w:val="24"/>
        </w:rPr>
        <w:softHyphen/>
        <w:t>_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помещений общего пользования (общая площадь нежилых помещений, входящих в состав общего имущества в многоквартирном доме) __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20. Количество лестниц 1 шт.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21. Уборочная площадь лестниц (включая межквартирные лестничные площадки)  ____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22. Уборочная площадь общих коридоров и мест общего пользования ___ 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 Уборочная площадь других помещений общего пользования (включая технические этажи, чердаки, технические подвалы) ___ кв. 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24. Площадь земельного участка, входящего в состав общего имущества многоквартирного дома _кв.м.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25. Кадастровый номер земельного участка (при его наличии)   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Приложение № 4</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 конкурсной документации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 открытый конкурс по отбору управляющей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организации 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УТВЕРЖДАЮ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Глава города Щигры</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ПЕРЕЧЕНЬ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обязательных работ и услуг по содержанию и ремонту общего имущества собственников помещений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
        <w:gridCol w:w="9880"/>
        <w:gridCol w:w="7016"/>
        <w:gridCol w:w="156"/>
        <w:gridCol w:w="3486"/>
      </w:tblGrid>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r w:rsidRPr="007751D6">
              <w:rPr>
                <w:rFonts w:ascii="Times New Roman" w:hAnsi="Times New Roman" w:cs="Times New Roman"/>
                <w:b/>
                <w:bCs/>
                <w:sz w:val="24"/>
              </w:rPr>
              <w:t>п/п</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Наименование</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Периодичность выполнения работ</w:t>
            </w:r>
          </w:p>
        </w:tc>
        <w:tc>
          <w:tcPr>
            <w:tcW w:w="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Стоимость работ (услуг)</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на 1 кв. м помещения в месяц, руб.</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Техническое обслуживание конструктивных элементов жилых зданий</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1,36</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Техническое обслуживание крыш и водосточных систем: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удаление с крыш наледи, мха, мусора, очистка кровли, козырьков над подъездами от грязи и листьев; укрепление и ремонт парапетных ограждений; укрепление водосточных труб, колен и воронок</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 мере необходимости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0,77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Содержание и прочистка вентиляционных каналов, проверка наличия тяги</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 мере необходимости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0,22</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Содержание и прочистка каналов дымоудаления, проверка наличия тяги</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 мере необходимости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0,37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Техническое обслуживание внутридомового инженерного оборудования жилых зданий</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9,27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2.1</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в системе холодного водоснабжения</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 согл. графику</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2.2</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в системе канализации, прочистка канализационного лежака, проверка исправности канализационных вытяжек</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 согл. графику</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в системах центрального отопления,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 согл. графику</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2,79</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2.4</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в системах местного отопления: ревизия запорной арматуры, устранение течи в трубопроводах*</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 согл. графику</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2.5</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в системах горячего водоснабжения,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 согл. графику</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2.6</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Устранение незначительных неисправностей электротехнических устройств: смена перегоревших электролампочек в помещениях общественного пользования, смена и ремонт патронов и выключателей, мелкий ремонт электропроводки</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раза в год</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согласно графика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1,00</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Работы, выполняемые при подготовке жилых зданий к эксплуатации в осенне-зимний период:</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 подготовке к сезонной эксплуатации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0,85</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3.1</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Содержание и утепление чердачных перекрытий, обследование чердачных люков и выхода на крышу</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0,32</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3.2</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Содержание подвальных помещений, замена разбитых стекол окон мест общего пользования, обследование и мелкий ремонт входа в подвал, проверка состояния продухов в цоколях зданий</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0,53</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Техническое обслуживание внутридомового газового оборудования</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Согласно графика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0,5</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Содержание аварийно-диспетчерской службы (АДС)</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круглосуточно</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0,99</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Управление многоквартирным домом</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постоянно</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2,57</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Текущий ремонт общего имущества многоквартирного дома</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 мере необходимости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4,28</w:t>
            </w:r>
          </w:p>
        </w:tc>
      </w:tr>
      <w:tr w:rsidR="007751D6" w:rsidRPr="007751D6" w:rsidTr="007751D6">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ИТОГО</w:t>
            </w:r>
          </w:p>
        </w:tc>
        <w:tc>
          <w:tcPr>
            <w:tcW w:w="16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19,82</w:t>
            </w:r>
          </w:p>
        </w:tc>
      </w:tr>
      <w:tr w:rsidR="007751D6" w:rsidRPr="007751D6" w:rsidTr="007751D6">
        <w:trPr>
          <w:tblCellSpacing w:w="0" w:type="dxa"/>
        </w:trPr>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p>
        </w:tc>
        <w:tc>
          <w:tcPr>
            <w:tcW w:w="5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p>
        </w:tc>
        <w:tc>
          <w:tcPr>
            <w:tcW w:w="3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751D6" w:rsidRPr="007751D6" w:rsidRDefault="007751D6" w:rsidP="007751D6">
            <w:pPr>
              <w:rPr>
                <w:rFonts w:ascii="Times New Roman" w:hAnsi="Times New Roman" w:cs="Times New Roman"/>
                <w:sz w:val="24"/>
              </w:rPr>
            </w:pPr>
          </w:p>
        </w:tc>
      </w:tr>
    </w:tbl>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Приложение № 5</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 конкурсной документации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 открытый конкурс по отбору управляющей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организации 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Договор управления многоквартирным домом (Проект)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Щигры                                                                           « ___» ___________ 20___ года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_________________________________________________________________ - собственник жилых и нежилых помещений в многоквартирном доме (Приложение №1), именуемые далее "Собственник", с одной стороны, и ____________________________________________________________________________________, в лице  __________________________________________________, действующего на основании _______________________ , лицензия ________________________________далее именуемого "Управляющая организация", с другой стороны, именуемые в дальнейшем "Стороны", руководствуясь положениями следующих законодательных и нормативных правовых актов: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Жилищного кодекса РФ;</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Гражданского кодекса РФ (части 1 и 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Постановления Правительства РФ от 13.08.06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Постановления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1. Предмет договора и общие положения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 « ___»     20           г.  №       ) собственники в многоквартирном доме по адресу</w:t>
      </w:r>
      <w:r w:rsidRPr="007751D6">
        <w:rPr>
          <w:rFonts w:ascii="Times New Roman" w:hAnsi="Times New Roman" w:cs="Times New Roman"/>
          <w:b/>
          <w:bCs/>
          <w:sz w:val="24"/>
        </w:rPr>
        <w:t>: __________________________ </w:t>
      </w:r>
      <w:r w:rsidRPr="007751D6">
        <w:rPr>
          <w:rFonts w:ascii="Times New Roman" w:hAnsi="Times New Roman" w:cs="Times New Roman"/>
          <w:sz w:val="24"/>
        </w:rPr>
        <w:t>имеющие на праве собственности жилые и нежилые помещения и доли в праве общей долевой собственности на общее имущество в многоквартирном доме в размере, пропорциональном размеру общих площадей указанных помещений, передают, а Управляющая организация принимает полномочия по управлению многоквартирным домом за счет средств Собственников в целях: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обеспечения благоприятных и безопасных условий проживания граждан и пользования нежилыми помещениями Собственниками нежилых помещений;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обеспечения надлежащего содержания общего имущества в многоквартирном доме (приложение № 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решения вопросов пользования общим имуществом в многоквартирном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Под иными лицами, пользующимися помещениями, признаются: члены семей Собственников жилых помещений, наниматели жилых помещений и члены их семей, а также лица, пользующиеся нежилыми помещениями на любых законных основаниях. В настоящем договоре указанные лица именуются "Пользователи".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2. Права и обязанности Сторон</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2.1. Управляющая организация обязана: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2.1.1.               В течение срока действия настоящего договора предоставлять Собственникам и Пользователям помещений коммунальные услуги, отвечающие требованиям, установленным Правилами предоставления коммунальных услуг.</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Перечень коммунальных услуг, предоставляемых в соответствии с настоящим договором, приведен в Приложении № 2 к настоящему договору. Изменения в данный перечень услуг вносятся путем заключения Сторонами договора дополнительного соглашения.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2.1.2.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№3, являющемся неотъемлемой частью настоящего договора.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обязательств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2.1.4. Представлять интересы Собственников и Пользователей в отношениях с третьими лицами в связи с управлением данным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2.1.5. Своевременно информировать Собственников и (или) Пользователей об ограничении (прекращении) предоставления коммунальных услуг путем размещения соответствующего объявления в местах, определенных общим собранием собственников для размещения объявлений.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2.1.6. Организовать круглосуточное аварийно-диспетчерское обслуживание многоквартирного дома, устранять аварии, а также выполнять заявки Собственников и прочих Пользователей помещений, связанные с исполнением настоящего Договора. Обеспечить указанных лиц информацией о телефонах аварийных служб и разместить ее в легкодоступных для Собственников и Пользователей помещений местах.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2.1.7. За 30 дней до прекращения настоящего договора передать техническую документацию на многоквартирный дом и иные связанные с управлением им документы,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2.2.         Управляющая организация имеет право:</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2.2.1.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2.2.2. Прекращать и(или) ограничивать предоставление Собственникам либо Пользователям коммунальных услуг:</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 без предварительного уведомления – в связи с необходимостью принятия неотложных мер по предотвращению и/или ликвидации аварийных ситуаций, угрожающих жизни и безопасности людей, возникновению стихийных бедствий и чрезвычайных ситуаций, а также по указанию уполномоченных надзорных органов;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б) с предварительным уведомлением: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в случае неполной оплаты потребителем коммунальных услуг. Под неполной оплатой коммунальных услуг понимается наличие у потребителя задолженности по оплате одной или нескольких коммунальных услуг, превышающей 3 ежемесячных размера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проведения планово-предупредительного ремонта и работ по обслуживанию внутридомовых инженерных систем, относящихся к общему имуществу собственников помещений в многоквартирном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выявления факта самовольного подключения потребителя к внутридомовым инженерным системам;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получения соответствующего предписания уполномоченных государственных или муниципальных органов;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неудовлетворительного состояния внутридомовых инженерных систем, за техническое состояние которых отвечает Собственник, угрожающего аварией или создающего угрозу жизни и безопасности граждан.</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и(или) Управляющей организации, выполнения самовольных перепланировок и переустройств.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2.2.4.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2.2.5.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2.2.7. Доводить до сведения Собственников и (или) Пользователей требования законодательства об энергетической эффективности и требования об оснащенности приборами учета используемых энергетических ресурсов, а также предложения о мероприятиях по энергосбережению и повышению энергетической эффективности.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lastRenderedPageBreak/>
        <w:t>2.3.         Собственники (Пользователи) обязаны:</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2.3.3. Своевременно вносить плату за содержание и ремонт жилого помещения и коммунальные услуги.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2.3.4. В целях учета коммунальных ресурсов,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2.3.5.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2.3.6. Допускать в заранее согласованное с Управляющей организацией время в занимаемое жилое помещение работников и представителей Управляющей организации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Управляющей организации (в том числе работников аварийных служб) для ликвидации аварий - в любое время.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2.3.7. В заранее согласованное время обеспечить допуск для снятия показаний общих (квартирных) и индивидуальных приборов учета.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2.3.8. Информировать Управляющую организацию об изменении оснований и условий пользования коммунальными услугами и их оплаты не позднее 10 рабочих дней с даты произошедших изменений.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2.3.9. Производить за свой счет техническое обслуживание, ремонт, поверку и замену приборов учета.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2.3.10. При выходе из строя прибора учета немедленно сообщить об этом Управляющей организации и сделать отметку в платежном документе.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2.3.11.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2.3.12. Предоставлять Управляющей организации информацию:</w:t>
      </w:r>
    </w:p>
    <w:p w:rsidR="007751D6" w:rsidRPr="007751D6" w:rsidRDefault="007751D6" w:rsidP="007751D6">
      <w:pPr>
        <w:numPr>
          <w:ilvl w:val="0"/>
          <w:numId w:val="41"/>
        </w:numPr>
        <w:rPr>
          <w:rFonts w:ascii="Times New Roman" w:hAnsi="Times New Roman" w:cs="Times New Roman"/>
          <w:sz w:val="24"/>
        </w:rPr>
      </w:pPr>
      <w:r w:rsidRPr="007751D6">
        <w:rPr>
          <w:rFonts w:ascii="Times New Roman" w:hAnsi="Times New Roman" w:cs="Times New Roman"/>
          <w:sz w:val="24"/>
        </w:rPr>
        <w:lastRenderedPageBreak/>
        <w:t>об изменении числа проживающих в течение 2 дней, в т.ч. о лицах, вселившихся в качестве временно проживающих граждан на срок более 10 дней;</w:t>
      </w:r>
    </w:p>
    <w:p w:rsidR="007751D6" w:rsidRPr="007751D6" w:rsidRDefault="007751D6" w:rsidP="007751D6">
      <w:pPr>
        <w:numPr>
          <w:ilvl w:val="0"/>
          <w:numId w:val="41"/>
        </w:numPr>
        <w:rPr>
          <w:rFonts w:ascii="Times New Roman" w:hAnsi="Times New Roman" w:cs="Times New Roman"/>
          <w:sz w:val="24"/>
        </w:rPr>
      </w:pPr>
      <w:r w:rsidRPr="007751D6">
        <w:rPr>
          <w:rFonts w:ascii="Times New Roman" w:hAnsi="Times New Roman" w:cs="Times New Roman"/>
          <w:sz w:val="24"/>
        </w:rPr>
        <w:t>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о предстоящем переустройстве или перепланировке помещений.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2.3.13. Переустройство и перепланировку помещения производить в соответствии с установленным действующим законодательством порядком.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2.3.14. Не производить без письменного разрешения Управляющей организации: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2.3.14.1.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2.3.14.2.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2.3.14.3. Нарушение существующей схемы учета потребления коммунальных ресурсов (холодной или горячей воды, тепловой и электрической энергии, газа).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2.3.15. Нести расходы по проведению мероприятий по энергосбережению и повышению энергетической эффективности.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2.3.16. Избрать совет многоквартирного дома из числа собственников помещений.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2.4.         Собственник (Пользователи) имеют право:</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2.4.2. Производить переустройство и перепланировку помещений в соответствии с установленным действующим законодательством порядком.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2.4.4. Устанавливать индивидуальные приборы учета, аттестованные в установленном законом порядке, по согласованию с Управляющей организацией.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2.4.5. Подавать заявки на выполнение работ по устранению аварийных ситуаций (неисправностей) на имуществе, не относящемся к общему имуществу.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2.4.6. Контролировать исполнение Управляющей организацией обязательств по настоящему Договору.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2.4.7. Направлять письменные претензии в случае нарушения Управляющей организацией обязательств по настоящему договору.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2.5.   Права и обязанности граждан, проживающих совместно с Собственниками в принадлежащих им жилых помещениях, осуществляются в соответствии со ст. 31 ЖК РФ.</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3. Расчеты по договору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3.1.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Собственников (Пользователей) с момента начала срока действия настоящего договора (с "       "              20           г.). Уклонение от подписания настоящего договора не освобождает Собственника (Пользователя) от обязанности по внесению платы за содержание и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(Пользователем) (не связанные с содержанием и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3.2. Плата за содержание и ремонт жилого помещения и коммунальные услуги для Собственников (Пользователей) включает:</w:t>
      </w:r>
    </w:p>
    <w:p w:rsidR="007751D6" w:rsidRPr="007751D6" w:rsidRDefault="007751D6" w:rsidP="007751D6">
      <w:pPr>
        <w:numPr>
          <w:ilvl w:val="0"/>
          <w:numId w:val="42"/>
        </w:numPr>
        <w:rPr>
          <w:rFonts w:ascii="Times New Roman" w:hAnsi="Times New Roman" w:cs="Times New Roman"/>
          <w:sz w:val="24"/>
        </w:rPr>
      </w:pPr>
      <w:r w:rsidRPr="007751D6">
        <w:rPr>
          <w:rFonts w:ascii="Times New Roman" w:hAnsi="Times New Roman" w:cs="Times New Roman"/>
          <w:sz w:val="24"/>
        </w:rPr>
        <w:t>плату за услуги и работы по содержанию и текущему ремонту общего имущества в многоквар</w:t>
      </w:r>
      <w:r w:rsidRPr="007751D6">
        <w:rPr>
          <w:rFonts w:ascii="Times New Roman" w:hAnsi="Times New Roman" w:cs="Times New Roman"/>
          <w:sz w:val="24"/>
        </w:rPr>
        <w:softHyphen/>
        <w:t>тирном доме;</w:t>
      </w:r>
    </w:p>
    <w:p w:rsidR="007751D6" w:rsidRPr="007751D6" w:rsidRDefault="007751D6" w:rsidP="007751D6">
      <w:pPr>
        <w:numPr>
          <w:ilvl w:val="0"/>
          <w:numId w:val="42"/>
        </w:numPr>
        <w:rPr>
          <w:rFonts w:ascii="Times New Roman" w:hAnsi="Times New Roman" w:cs="Times New Roman"/>
          <w:sz w:val="24"/>
        </w:rPr>
      </w:pPr>
      <w:r w:rsidRPr="007751D6">
        <w:rPr>
          <w:rFonts w:ascii="Times New Roman" w:hAnsi="Times New Roman" w:cs="Times New Roman"/>
          <w:sz w:val="24"/>
        </w:rPr>
        <w:t>плату за коммунальные услуги.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Плата за услуги по управлению многоквартирным домом включена в состав платы за содержание и ремонт жилого помещения.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3.3. Плата за содержание и ремонт жилого помещения.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3.4.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3.5.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4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3.6. Управляющая организация вправе вынести на рассмотрение общего собрания Собственников помещений в многоквартирном доме вопрос о проведении текущего 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3.7.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3.8. Плата за коммунальные услуги.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3.8.1. При расчете размера платы за коммунальные услуги применяются Правила предоставления коммунальных услуг гражданам.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3.8.2. Размер платы за коммунальные услуги, предусмотренные Приложением 2 к настоящему договору,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3.8.3.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3.8.4.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3.9. Наниматели жилых помещений по договору социального найма и договору найма жилых помещений государственного или муниципального жилищного фонда вносят плату за содержание и ремонт жилого помещения, а также плату за коммунальные услуги Управляющей организации.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3.10. Порядок внесения платы за содержание и ремонт жилого помещения и коммунальные услуги.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3.10.1. Плату за помещение и коммунальные услуги Собственники и пользователи помещений вносят Управляющей организации путем: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3.10.2. Плата за содержание и ремонт жилого помещения и коммунальные услуги вносится ежемесячно до 10 (десятого) числа месяца, следующего за расчетным.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3.10.3.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первого числа</w:t>
      </w:r>
      <w:r w:rsidRPr="007751D6">
        <w:rPr>
          <w:rFonts w:ascii="Times New Roman" w:hAnsi="Times New Roman" w:cs="Times New Roman"/>
          <w:b/>
          <w:bCs/>
          <w:sz w:val="24"/>
        </w:rPr>
        <w:t> </w:t>
      </w:r>
      <w:r w:rsidRPr="007751D6">
        <w:rPr>
          <w:rFonts w:ascii="Times New Roman" w:hAnsi="Times New Roman" w:cs="Times New Roman"/>
          <w:sz w:val="24"/>
        </w:rPr>
        <w:t>месяца, следующего за расчетным месяцем: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для Собственников и нанимателей жилых помещений - счета-квитанции;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для Собственников и пользователей нежилых помещений - счета на оплату оказанных услуг и выполненных работ.</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3.10.4.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3.10.5. Собственники и Пользователи помещений, имеющие право на льготы и субсидии, вносят плату за помещение и коммунальные услуги порядке, утвержденном Правительством РФ.</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3.11.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4. Ответственность Сторон</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4.2. Собственники и Пользователи помещений в многоквартирном доме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4.3. Управляющая организация вправе уступить любому лицу свои права кредитора по отношению к Собственнику (Пользователю),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(шести) месяцев.</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5. Срок действия договора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5.1. Договор заключается сроком на 3 (три) года и действует с 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Управляющая организация в течение 20 дней с даты утверждения протокола конкурса направляет подписанные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5.2. Договор пролонгируется на 3 (три) месяца, если: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5.3. Договор может быть прекращен до истечения срока его действия: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6. Порядок и формы осуществления контроля за исполнением обязательств Управляющей организацией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lastRenderedPageBreak/>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6.1. Управляющая организация обязана предоставлять по запросу Собственника помещения в многоквартирном доме документы, связанные с выполнением обязательств по договору управления многоквартирным домом. К числу таких документов относятся: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справки об объемах фактически выполненных работ и оказанных услуг;</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справки о сроках выполнения отдельных видов работ и услуг, предусмотренных договором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сведения о рабочих телефонах и адресах аварийной службы, в т. 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Собственники помещений не вправе требовать от Управляющей организации предоставления сведений, составляющих коммерческую тайну.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6.2. 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7. Перечень приложений к договору</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Неотъемлемой частью настоящего договора являются: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описание общего имущества Собственников помещений в многоквартирном доме (приложение 1);</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перечень коммунальных услуг, предоставляемых Собственникам и пользователям помещений (приложение 2);</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(приложение 3).</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8. Юридические адреса и реквизиты Сторон</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tbl>
      <w:tblPr>
        <w:tblW w:w="0" w:type="auto"/>
        <w:tblCellSpacing w:w="0" w:type="dxa"/>
        <w:tblCellMar>
          <w:left w:w="0" w:type="dxa"/>
          <w:right w:w="0" w:type="dxa"/>
        </w:tblCellMar>
        <w:tblLook w:val="04A0" w:firstRow="1" w:lastRow="0" w:firstColumn="1" w:lastColumn="0" w:noHBand="0" w:noVBand="1"/>
      </w:tblPr>
      <w:tblGrid>
        <w:gridCol w:w="5205"/>
        <w:gridCol w:w="5405"/>
      </w:tblGrid>
      <w:tr w:rsidR="007751D6" w:rsidRPr="007751D6" w:rsidTr="007751D6">
        <w:trPr>
          <w:tblCellSpacing w:w="0" w:type="dxa"/>
        </w:trPr>
        <w:tc>
          <w:tcPr>
            <w:tcW w:w="5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Собственник</w:t>
            </w:r>
          </w:p>
        </w:tc>
        <w:tc>
          <w:tcPr>
            <w:tcW w:w="4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Управляющая организация</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b/>
                <w:bCs/>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Место нахождения, Тел.</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ИНН /КПП</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р/с                                            к/с</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БИК</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Руководитель________________________________</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М.П.</w:t>
            </w:r>
          </w:p>
        </w:tc>
      </w:tr>
    </w:tbl>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Приложение № 6</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к конкурсной документации</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 открытый конкурс по отбору управляющей</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организации 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Расписка о получении заявки на участие в конкурсе по отбору управляющей организации для управления многоквартирным домом</w:t>
      </w:r>
    </w:p>
    <w:tbl>
      <w:tblPr>
        <w:tblW w:w="0" w:type="auto"/>
        <w:tblCellSpacing w:w="0" w:type="dxa"/>
        <w:tblCellMar>
          <w:left w:w="0" w:type="dxa"/>
          <w:right w:w="0" w:type="dxa"/>
        </w:tblCellMar>
        <w:tblLook w:val="04A0" w:firstRow="1" w:lastRow="0" w:firstColumn="1" w:lastColumn="0" w:noHBand="0" w:noVBand="1"/>
      </w:tblPr>
      <w:tblGrid>
        <w:gridCol w:w="375"/>
        <w:gridCol w:w="735"/>
        <w:gridCol w:w="375"/>
        <w:gridCol w:w="555"/>
        <w:gridCol w:w="930"/>
        <w:gridCol w:w="375"/>
        <w:gridCol w:w="210"/>
        <w:gridCol w:w="210"/>
        <w:gridCol w:w="375"/>
        <w:gridCol w:w="375"/>
        <w:gridCol w:w="210"/>
        <w:gridCol w:w="930"/>
        <w:gridCol w:w="735"/>
        <w:gridCol w:w="735"/>
        <w:gridCol w:w="735"/>
        <w:gridCol w:w="735"/>
        <w:gridCol w:w="1845"/>
        <w:gridCol w:w="390"/>
      </w:tblGrid>
      <w:tr w:rsidR="007751D6" w:rsidRPr="007751D6" w:rsidTr="007751D6">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628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Настоящая расписка выдана претенденту</w:t>
            </w:r>
          </w:p>
        </w:tc>
        <w:tc>
          <w:tcPr>
            <w:tcW w:w="444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организации или ф.и.о. индивидуального предпринимателя)</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w:t>
            </w:r>
          </w:p>
        </w:tc>
      </w:tr>
      <w:tr w:rsidR="007751D6" w:rsidRPr="007751D6" w:rsidTr="007751D6">
        <w:trPr>
          <w:tblCellSpacing w:w="0" w:type="dxa"/>
        </w:trPr>
        <w:tc>
          <w:tcPr>
            <w:tcW w:w="55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Федерации от 6 февраля 2006 года N 75,</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55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организатора конкурса)</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w:t>
            </w:r>
          </w:p>
        </w:tc>
      </w:tr>
      <w:tr w:rsidR="007751D6" w:rsidRPr="007751D6" w:rsidTr="007751D6">
        <w:trPr>
          <w:tblCellSpacing w:w="0" w:type="dxa"/>
        </w:trPr>
        <w:tc>
          <w:tcPr>
            <w:tcW w:w="36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(многоквартирными домами)</w:t>
            </w:r>
          </w:p>
        </w:tc>
        <w:tc>
          <w:tcPr>
            <w:tcW w:w="702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6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02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(адрес многоквартирного дома)</w:t>
            </w:r>
          </w:p>
        </w:tc>
      </w:tr>
      <w:tr w:rsidR="007751D6" w:rsidRPr="007751D6" w:rsidTr="007751D6">
        <w:trPr>
          <w:tblCellSpacing w:w="0" w:type="dxa"/>
        </w:trPr>
        <w:tc>
          <w:tcPr>
            <w:tcW w:w="33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Заявка зарегистрирована "</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18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200</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 в</w:t>
            </w:r>
          </w:p>
        </w:tc>
        <w:tc>
          <w:tcPr>
            <w:tcW w:w="22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(наименование документа, в котором регистрируется заявка)</w:t>
            </w:r>
          </w:p>
        </w:tc>
      </w:tr>
      <w:tr w:rsidR="007751D6" w:rsidRPr="007751D6" w:rsidTr="007751D6">
        <w:trPr>
          <w:tblCellSpacing w:w="0" w:type="dxa"/>
        </w:trPr>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под номером</w:t>
            </w:r>
          </w:p>
        </w:tc>
        <w:tc>
          <w:tcPr>
            <w:tcW w:w="831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Лицо, уполномоченное организатором конкурса принимать заявки на участие в конкурсе</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(должность)</w:t>
            </w:r>
          </w:p>
        </w:tc>
      </w:tr>
      <w:tr w:rsidR="007751D6" w:rsidRPr="007751D6" w:rsidTr="007751D6">
        <w:trPr>
          <w:tblCellSpacing w:w="0" w:type="dxa"/>
        </w:trPr>
        <w:tc>
          <w:tcPr>
            <w:tcW w:w="35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66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5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(подпись)</w:t>
            </w:r>
          </w:p>
        </w:tc>
        <w:tc>
          <w:tcPr>
            <w:tcW w:w="5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66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w:t>
            </w:r>
          </w:p>
        </w:tc>
      </w:tr>
      <w:tr w:rsidR="007751D6" w:rsidRPr="007751D6" w:rsidTr="007751D6">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14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200</w:t>
            </w:r>
          </w:p>
        </w:tc>
        <w:tc>
          <w:tcPr>
            <w:tcW w:w="9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10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М.П.</w:t>
            </w:r>
          </w:p>
        </w:tc>
      </w:tr>
    </w:tbl>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Протокол вскрытия конвертов с заявками на участие в конкурсе по отбору управляющей организации 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bl>
      <w:tblPr>
        <w:tblW w:w="0" w:type="auto"/>
        <w:tblCellSpacing w:w="0" w:type="dxa"/>
        <w:tblCellMar>
          <w:left w:w="0" w:type="dxa"/>
          <w:right w:w="0" w:type="dxa"/>
        </w:tblCellMar>
        <w:tblLook w:val="04A0" w:firstRow="1" w:lastRow="0" w:firstColumn="1" w:lastColumn="0" w:noHBand="0" w:noVBand="1"/>
      </w:tblPr>
      <w:tblGrid>
        <w:gridCol w:w="375"/>
        <w:gridCol w:w="555"/>
        <w:gridCol w:w="210"/>
        <w:gridCol w:w="210"/>
        <w:gridCol w:w="210"/>
        <w:gridCol w:w="210"/>
        <w:gridCol w:w="1305"/>
        <w:gridCol w:w="210"/>
        <w:gridCol w:w="555"/>
        <w:gridCol w:w="375"/>
        <w:gridCol w:w="555"/>
        <w:gridCol w:w="2400"/>
        <w:gridCol w:w="930"/>
        <w:gridCol w:w="2220"/>
        <w:gridCol w:w="375"/>
      </w:tblGrid>
      <w:tr w:rsidR="007751D6" w:rsidRPr="007751D6" w:rsidTr="007751D6">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Мы, члены конкурсной комиссии по проведению открытого конкурса по отбору управляющей организации для управления многоквартирным домом, расположенным</w:t>
            </w:r>
          </w:p>
        </w:tc>
      </w:tr>
      <w:tr w:rsidR="007751D6" w:rsidRPr="007751D6" w:rsidTr="007751D6">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 адресу</w:t>
            </w:r>
          </w:p>
        </w:tc>
        <w:tc>
          <w:tcPr>
            <w:tcW w:w="85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председатель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w:t>
            </w:r>
          </w:p>
        </w:tc>
      </w:tr>
      <w:tr w:rsidR="007751D6" w:rsidRPr="007751D6" w:rsidTr="007751D6">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члены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 членов комиссии)</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6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присутствии претендентов:</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организаций, должность, ф.и.о. их представителей</w:t>
            </w:r>
            <w:r w:rsidRPr="007751D6">
              <w:rPr>
                <w:rFonts w:ascii="Times New Roman" w:hAnsi="Times New Roman" w:cs="Times New Roman"/>
                <w:sz w:val="24"/>
              </w:rPr>
              <w:br/>
              <w:t>или ф.и.о. индивидуальных предпринимателей)</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составили настоящий протокол о том, что на момент вскрытия конвертов с заявками на участие в конкурсе поступили следующие заявки:</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w:t>
            </w:r>
          </w:p>
        </w:tc>
        <w:tc>
          <w:tcPr>
            <w:tcW w:w="88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претендентов, количество страниц в заявке)</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Разъяснение сведений, содержащихся в документах, представленных претендентами:</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70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Настоящий протокол составлен в двух экземплярах на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25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листах.</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Председатель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 подпись)</w:t>
            </w:r>
          </w:p>
        </w:tc>
      </w:tr>
      <w:tr w:rsidR="007751D6" w:rsidRPr="007751D6" w:rsidTr="007751D6">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Члены комиссии:</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 подписи)</w:t>
            </w:r>
          </w:p>
        </w:tc>
      </w:tr>
      <w:tr w:rsidR="007751D6" w:rsidRPr="007751D6" w:rsidTr="007751D6">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14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200</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9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М.П.</w:t>
            </w:r>
          </w:p>
        </w:tc>
      </w:tr>
    </w:tbl>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br/>
        <w:t>Протокол рассмотрения заявок на участие в конкурсе по отбору управляющей организации 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bl>
      <w:tblPr>
        <w:tblW w:w="0" w:type="auto"/>
        <w:tblCellSpacing w:w="0" w:type="dxa"/>
        <w:tblCellMar>
          <w:left w:w="0" w:type="dxa"/>
          <w:right w:w="0" w:type="dxa"/>
        </w:tblCellMar>
        <w:tblLook w:val="04A0" w:firstRow="1" w:lastRow="0" w:firstColumn="1" w:lastColumn="0" w:noHBand="0" w:noVBand="1"/>
      </w:tblPr>
      <w:tblGrid>
        <w:gridCol w:w="375"/>
        <w:gridCol w:w="555"/>
        <w:gridCol w:w="210"/>
        <w:gridCol w:w="210"/>
        <w:gridCol w:w="210"/>
        <w:gridCol w:w="210"/>
        <w:gridCol w:w="1305"/>
        <w:gridCol w:w="210"/>
        <w:gridCol w:w="555"/>
        <w:gridCol w:w="375"/>
        <w:gridCol w:w="555"/>
        <w:gridCol w:w="1845"/>
        <w:gridCol w:w="930"/>
        <w:gridCol w:w="2775"/>
        <w:gridCol w:w="375"/>
      </w:tblGrid>
      <w:tr w:rsidR="007751D6" w:rsidRPr="007751D6" w:rsidTr="007751D6">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2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w:t>
            </w:r>
          </w:p>
        </w:tc>
      </w:tr>
      <w:tr w:rsidR="007751D6" w:rsidRPr="007751D6" w:rsidTr="007751D6">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 адресу</w:t>
            </w:r>
          </w:p>
        </w:tc>
        <w:tc>
          <w:tcPr>
            <w:tcW w:w="85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председатель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w:t>
            </w:r>
          </w:p>
        </w:tc>
      </w:tr>
      <w:tr w:rsidR="007751D6" w:rsidRPr="007751D6" w:rsidTr="007751D6">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члены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 членов комиссии)</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6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присутствии претендентов:</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организаций, должность, ф.и.о. их представителей</w:t>
            </w:r>
            <w:r w:rsidRPr="007751D6">
              <w:rPr>
                <w:rFonts w:ascii="Times New Roman" w:hAnsi="Times New Roman" w:cs="Times New Roman"/>
                <w:sz w:val="24"/>
              </w:rPr>
              <w:br/>
              <w:t>или ф.и.о. индивидуальных предпринимателей)</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w:t>
            </w:r>
          </w:p>
        </w:tc>
        <w:tc>
          <w:tcPr>
            <w:tcW w:w="88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претендентов, количество страниц в заявке)</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 основании решения конкурсной комиссии признаны участниками конкурса следующие претенденты:</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w:t>
            </w:r>
          </w:p>
        </w:tc>
        <w:tc>
          <w:tcPr>
            <w:tcW w:w="88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организаций или ф.и.о. индивидуальных предпринимателей, обоснование принятого решения)</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На основании решения конкурсной комиссии не допущены к участию в конкурсе следующие претенденты:</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организаций или ф.и.о. индивидуального предпринимателя)</w:t>
            </w:r>
          </w:p>
        </w:tc>
      </w:tr>
      <w:tr w:rsidR="007751D6" w:rsidRPr="007751D6" w:rsidTr="007751D6">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связи с</w:t>
            </w:r>
          </w:p>
        </w:tc>
        <w:tc>
          <w:tcPr>
            <w:tcW w:w="88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8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(причина отказа)</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2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2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организаций или ф.и.о. индивидуальных предпринимателей)</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в связи с</w:t>
            </w:r>
          </w:p>
        </w:tc>
        <w:tc>
          <w:tcPr>
            <w:tcW w:w="88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6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88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(причина отказа)</w:t>
            </w:r>
          </w:p>
        </w:tc>
      </w:tr>
      <w:tr w:rsidR="007751D6" w:rsidRPr="007751D6" w:rsidTr="007751D6">
        <w:trPr>
          <w:tblCellSpacing w:w="0" w:type="dxa"/>
        </w:trPr>
        <w:tc>
          <w:tcPr>
            <w:tcW w:w="646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Настоящий протокол составлен в двух экземплярах на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1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листах.</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Председатель комиссии:</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40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 подпись)</w:t>
            </w:r>
          </w:p>
        </w:tc>
      </w:tr>
      <w:tr w:rsidR="007751D6" w:rsidRPr="007751D6" w:rsidTr="007751D6">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Члены комиссии:</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1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9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 подписи)</w:t>
            </w:r>
          </w:p>
        </w:tc>
      </w:tr>
      <w:tr w:rsidR="007751D6" w:rsidRPr="007751D6" w:rsidTr="007751D6">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14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200</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9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53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М.П.</w:t>
            </w:r>
          </w:p>
        </w:tc>
      </w:tr>
    </w:tbl>
    <w:p w:rsidR="007751D6" w:rsidRPr="007751D6" w:rsidRDefault="007751D6" w:rsidP="007751D6">
      <w:pPr>
        <w:rPr>
          <w:rFonts w:ascii="Times New Roman" w:hAnsi="Times New Roman" w:cs="Times New Roman"/>
          <w:sz w:val="24"/>
        </w:rPr>
      </w:pP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Протокол конкурса по отбору управляющей организации для управления многоквартирным домом</w:t>
      </w:r>
    </w:p>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75"/>
        <w:gridCol w:w="555"/>
        <w:gridCol w:w="375"/>
        <w:gridCol w:w="2220"/>
        <w:gridCol w:w="375"/>
        <w:gridCol w:w="375"/>
        <w:gridCol w:w="555"/>
        <w:gridCol w:w="555"/>
      </w:tblGrid>
      <w:tr w:rsidR="007751D6" w:rsidRPr="007751D6" w:rsidTr="007751D6">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УТВЕРЖДАЮ</w:t>
            </w:r>
          </w:p>
        </w:tc>
      </w:tr>
      <w:tr w:rsidR="007751D6" w:rsidRPr="007751D6" w:rsidTr="007751D6">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(должность, ф.и.о. руководителя органа</w:t>
            </w:r>
          </w:p>
        </w:tc>
      </w:tr>
      <w:tr w:rsidR="007751D6" w:rsidRPr="007751D6" w:rsidTr="007751D6">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местного самоуправления, являющегося организатором конкурса,</w:t>
            </w:r>
          </w:p>
        </w:tc>
      </w:tr>
      <w:tr w:rsidR="007751D6" w:rsidRPr="007751D6" w:rsidTr="007751D6">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почтовый индекс и адрес, телефон,</w:t>
            </w:r>
          </w:p>
        </w:tc>
      </w:tr>
      <w:tr w:rsidR="007751D6" w:rsidRPr="007751D6" w:rsidTr="007751D6">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535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факс, адрес электронной почты)</w:t>
            </w:r>
          </w:p>
        </w:tc>
      </w:tr>
      <w:tr w:rsidR="007751D6" w:rsidRPr="007751D6" w:rsidTr="007751D6">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200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w:t>
            </w:r>
          </w:p>
        </w:tc>
      </w:tr>
      <w:tr w:rsidR="007751D6" w:rsidRPr="007751D6" w:rsidTr="007751D6">
        <w:trPr>
          <w:tblCellSpacing w:w="0" w:type="dxa"/>
        </w:trPr>
        <w:tc>
          <w:tcPr>
            <w:tcW w:w="12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25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(дата утверждения)</w:t>
            </w:r>
          </w:p>
        </w:tc>
        <w:tc>
          <w:tcPr>
            <w:tcW w:w="14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bl>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r w:rsidRPr="007751D6">
        <w:rPr>
          <w:rFonts w:ascii="Times New Roman" w:hAnsi="Times New Roman" w:cs="Times New Roman"/>
          <w:sz w:val="24"/>
        </w:rPr>
        <w:br/>
        <w:t>     </w:t>
      </w:r>
      <w:r w:rsidRPr="007751D6">
        <w:rPr>
          <w:rFonts w:ascii="Times New Roman" w:hAnsi="Times New Roman" w:cs="Times New Roman"/>
          <w:sz w:val="24"/>
        </w:rPr>
        <w:br/>
        <w:t>ПРОТОКОЛ N____</w:t>
      </w:r>
      <w:r w:rsidRPr="007751D6">
        <w:rPr>
          <w:rFonts w:ascii="Times New Roman" w:hAnsi="Times New Roman" w:cs="Times New Roman"/>
          <w:sz w:val="24"/>
        </w:rPr>
        <w:br/>
        <w:t>конкурса по отбору управляющей организации для управления многоквартирным домом</w:t>
      </w:r>
    </w:p>
    <w:p w:rsidR="007751D6" w:rsidRPr="007751D6" w:rsidRDefault="007751D6" w:rsidP="007751D6">
      <w:pPr>
        <w:rPr>
          <w:rFonts w:ascii="Times New Roman" w:hAnsi="Times New Roman" w:cs="Times New Roman"/>
          <w:sz w:val="24"/>
        </w:rPr>
      </w:pPr>
    </w:p>
    <w:tbl>
      <w:tblPr>
        <w:tblW w:w="0" w:type="auto"/>
        <w:tblCellSpacing w:w="0" w:type="dxa"/>
        <w:tblCellMar>
          <w:left w:w="0" w:type="dxa"/>
          <w:right w:w="0" w:type="dxa"/>
        </w:tblCellMar>
        <w:tblLook w:val="04A0" w:firstRow="1" w:lastRow="0" w:firstColumn="1" w:lastColumn="0" w:noHBand="0" w:noVBand="1"/>
      </w:tblPr>
      <w:tblGrid>
        <w:gridCol w:w="375"/>
        <w:gridCol w:w="375"/>
        <w:gridCol w:w="375"/>
        <w:gridCol w:w="375"/>
        <w:gridCol w:w="1485"/>
        <w:gridCol w:w="555"/>
        <w:gridCol w:w="210"/>
        <w:gridCol w:w="210"/>
        <w:gridCol w:w="210"/>
        <w:gridCol w:w="210"/>
        <w:gridCol w:w="375"/>
        <w:gridCol w:w="210"/>
        <w:gridCol w:w="735"/>
        <w:gridCol w:w="1485"/>
        <w:gridCol w:w="210"/>
        <w:gridCol w:w="1290"/>
        <w:gridCol w:w="930"/>
        <w:gridCol w:w="735"/>
        <w:gridCol w:w="570"/>
      </w:tblGrid>
      <w:tr w:rsidR="007751D6" w:rsidRPr="007751D6" w:rsidTr="007751D6">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 Место проведения конкурса</w:t>
            </w:r>
          </w:p>
        </w:tc>
        <w:tc>
          <w:tcPr>
            <w:tcW w:w="68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tc>
      </w:tr>
      <w:tr w:rsidR="007751D6" w:rsidRPr="007751D6" w:rsidTr="007751D6">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 Дата проведения конкурса</w:t>
            </w:r>
          </w:p>
        </w:tc>
        <w:tc>
          <w:tcPr>
            <w:tcW w:w="68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 Время проведения конкурса</w:t>
            </w:r>
          </w:p>
        </w:tc>
        <w:tc>
          <w:tcPr>
            <w:tcW w:w="684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720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4. Адрес многоквартирного дома (многоквартирных домов)</w:t>
            </w:r>
          </w:p>
        </w:tc>
        <w:tc>
          <w:tcPr>
            <w:tcW w:w="35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40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5. Члены конкурсной комиссии</w:t>
            </w:r>
          </w:p>
        </w:tc>
        <w:tc>
          <w:tcPr>
            <w:tcW w:w="66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480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480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w:t>
            </w:r>
          </w:p>
        </w:tc>
      </w:tr>
      <w:tr w:rsidR="007751D6" w:rsidRPr="007751D6" w:rsidTr="007751D6">
        <w:trPr>
          <w:tblCellSpacing w:w="0" w:type="dxa"/>
        </w:trPr>
        <w:tc>
          <w:tcPr>
            <w:tcW w:w="480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480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480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1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6. Лица, признанные участниками конкурса:</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w:t>
            </w:r>
          </w:p>
        </w:tc>
        <w:tc>
          <w:tcPr>
            <w:tcW w:w="9975"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2)</w:t>
            </w:r>
          </w:p>
        </w:tc>
        <w:tc>
          <w:tcPr>
            <w:tcW w:w="9975"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w:t>
            </w:r>
          </w:p>
        </w:tc>
        <w:tc>
          <w:tcPr>
            <w:tcW w:w="942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организаций или ф.и.о. индивидуальных предпринимателей)</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7. Участники конкурса, присутствовавшие при проведении конкурса:</w:t>
            </w:r>
          </w:p>
        </w:tc>
      </w:tr>
      <w:tr w:rsidR="007751D6" w:rsidRPr="007751D6" w:rsidTr="007751D6">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w:t>
            </w:r>
          </w:p>
        </w:tc>
        <w:tc>
          <w:tcPr>
            <w:tcW w:w="9975"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w:t>
            </w:r>
          </w:p>
        </w:tc>
        <w:tc>
          <w:tcPr>
            <w:tcW w:w="9975"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3)</w:t>
            </w:r>
          </w:p>
        </w:tc>
        <w:tc>
          <w:tcPr>
            <w:tcW w:w="942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организаций или ф.и.о. индивидуальных предпринимателей)</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8. Размер платы за содержание и ремонт жилого помещения в многоквартирном доме:</w:t>
            </w:r>
          </w:p>
        </w:tc>
      </w:tr>
      <w:tr w:rsidR="007751D6" w:rsidRPr="007751D6" w:rsidTr="007751D6">
        <w:trPr>
          <w:tblCellSpacing w:w="0" w:type="dxa"/>
        </w:trPr>
        <w:tc>
          <w:tcPr>
            <w:tcW w:w="11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9615"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942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рублей.</w:t>
            </w:r>
          </w:p>
        </w:tc>
      </w:tr>
      <w:tr w:rsidR="007751D6" w:rsidRPr="007751D6" w:rsidTr="007751D6">
        <w:trPr>
          <w:tblCellSpacing w:w="0" w:type="dxa"/>
        </w:trPr>
        <w:tc>
          <w:tcPr>
            <w:tcW w:w="942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(цифрами и прописью)</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7020"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9. Победителем конкурса признан участник конкурса</w:t>
            </w:r>
          </w:p>
        </w:tc>
        <w:tc>
          <w:tcPr>
            <w:tcW w:w="36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tc>
      </w:tr>
      <w:tr w:rsidR="007751D6" w:rsidRPr="007751D6" w:rsidTr="007751D6">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организации или ф.и.о. индивидуального предпринимателя)</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10. Последнее предложение наибольшей стоимости дополнительных работ и услуг, сделанное участником конкурса, указанным в пункте 9 настоящего протокола:</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942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рублей.</w:t>
            </w:r>
          </w:p>
        </w:tc>
      </w:tr>
      <w:tr w:rsidR="007751D6" w:rsidRPr="007751D6" w:rsidTr="007751D6">
        <w:trPr>
          <w:tblCellSpacing w:w="0" w:type="dxa"/>
        </w:trPr>
        <w:tc>
          <w:tcPr>
            <w:tcW w:w="942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(цифрами и прописью)</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11. Перечень дополнительных работ и услуг, предложенный победителем конкурса:</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12. Участником конкурса, сделавшим предыдущее предложение наибольшей</w:t>
            </w:r>
          </w:p>
        </w:tc>
      </w:tr>
      <w:tr w:rsidR="007751D6" w:rsidRPr="007751D6" w:rsidTr="007751D6">
        <w:trPr>
          <w:tblCellSpacing w:w="0" w:type="dxa"/>
        </w:trPr>
        <w:tc>
          <w:tcPr>
            <w:tcW w:w="8505"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стоимости дополнительных работ и услуг, признан участник конкурса</w:t>
            </w:r>
          </w:p>
        </w:tc>
        <w:tc>
          <w:tcPr>
            <w:tcW w:w="22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17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(наименование организации или ф.и.о. индивидуального предпринимателя)</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13. Предыдущее предложение наибольшей стоимости дополнительных работ и услуг, сделанное участником конкурса, указанным в пункте 12 настоящего протокола:</w:t>
            </w:r>
          </w:p>
        </w:tc>
      </w:tr>
      <w:tr w:rsidR="007751D6" w:rsidRPr="007751D6" w:rsidTr="007751D6">
        <w:trPr>
          <w:tblCellSpacing w:w="0" w:type="dxa"/>
        </w:trPr>
        <w:tc>
          <w:tcPr>
            <w:tcW w:w="942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12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рублей.</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(цифрами и прописью)</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Настоящий протокол составлен в трех экземплярах на _____ листах.</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Председатель конкурсной комиссии:</w:t>
            </w:r>
          </w:p>
        </w:tc>
      </w:tr>
      <w:tr w:rsidR="007751D6" w:rsidRPr="007751D6" w:rsidTr="007751D6">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1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(подпись)</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1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w:t>
            </w:r>
          </w:p>
        </w:tc>
      </w:tr>
      <w:tr w:rsidR="007751D6" w:rsidRPr="007751D6" w:rsidTr="007751D6">
        <w:trPr>
          <w:tblCellSpacing w:w="0" w:type="dxa"/>
        </w:trPr>
        <w:tc>
          <w:tcPr>
            <w:tcW w:w="388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1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Члены комиссии:</w:t>
            </w:r>
          </w:p>
        </w:tc>
      </w:tr>
      <w:tr w:rsidR="007751D6" w:rsidRPr="007751D6" w:rsidTr="007751D6">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(подпись)</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200</w:t>
            </w:r>
          </w:p>
        </w:tc>
        <w:tc>
          <w:tcPr>
            <w:tcW w:w="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1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М.П.</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Победитель конкурса:</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(должность, ф.и.о руководителя организации или ф.и.о. индивидуального предпринимателя)</w:t>
            </w:r>
          </w:p>
        </w:tc>
      </w:tr>
      <w:tr w:rsidR="007751D6" w:rsidRPr="007751D6" w:rsidTr="007751D6">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(подпись)</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lastRenderedPageBreak/>
              <w:t>Участник конкурса, сделавший предыдущее предложение наибольшей стоимости дополнительных работ и услуг:</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(должность, ф.и.о руководителя организации или ф.и.о. индивидуального предпринимателя)</w:t>
            </w:r>
          </w:p>
        </w:tc>
      </w:tr>
      <w:tr w:rsidR="007751D6" w:rsidRPr="007751D6" w:rsidTr="007751D6">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351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(подпись)</w:t>
            </w:r>
          </w:p>
        </w:tc>
        <w:tc>
          <w:tcPr>
            <w:tcW w:w="7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46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(ф.и.о.)</w:t>
            </w:r>
          </w:p>
        </w:tc>
      </w:tr>
      <w:tr w:rsidR="007751D6" w:rsidRPr="007751D6" w:rsidTr="007751D6">
        <w:trPr>
          <w:tblCellSpacing w:w="0" w:type="dxa"/>
        </w:trPr>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200</w:t>
            </w:r>
          </w:p>
        </w:tc>
        <w:tc>
          <w:tcPr>
            <w:tcW w:w="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c>
          <w:tcPr>
            <w:tcW w:w="610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г.</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 </w:t>
            </w:r>
          </w:p>
        </w:tc>
      </w:tr>
      <w:tr w:rsidR="007751D6" w:rsidRPr="007751D6" w:rsidTr="007751D6">
        <w:trPr>
          <w:tblCellSpacing w:w="0" w:type="dxa"/>
        </w:trPr>
        <w:tc>
          <w:tcPr>
            <w:tcW w:w="10725" w:type="dxa"/>
            <w:gridSpan w:val="1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751D6" w:rsidRPr="007751D6" w:rsidRDefault="007751D6" w:rsidP="007751D6">
            <w:pPr>
              <w:rPr>
                <w:rFonts w:ascii="Times New Roman" w:hAnsi="Times New Roman" w:cs="Times New Roman"/>
                <w:sz w:val="24"/>
              </w:rPr>
            </w:pPr>
            <w:r w:rsidRPr="007751D6">
              <w:rPr>
                <w:rFonts w:ascii="Times New Roman" w:hAnsi="Times New Roman" w:cs="Times New Roman"/>
                <w:sz w:val="24"/>
              </w:rPr>
              <w:t>М.П.</w:t>
            </w:r>
          </w:p>
        </w:tc>
      </w:tr>
    </w:tbl>
    <w:p w:rsidR="007751D6" w:rsidRPr="007751D6" w:rsidRDefault="007751D6" w:rsidP="007751D6">
      <w:pPr>
        <w:rPr>
          <w:rFonts w:ascii="Times New Roman" w:hAnsi="Times New Roman" w:cs="Times New Roman"/>
          <w:sz w:val="24"/>
        </w:rPr>
      </w:pPr>
    </w:p>
    <w:p w:rsidR="00F12275" w:rsidRPr="007751D6" w:rsidRDefault="00F12275" w:rsidP="007751D6">
      <w:pPr>
        <w:rPr>
          <w:rFonts w:ascii="Times New Roman" w:hAnsi="Times New Roman" w:cs="Times New Roman"/>
          <w:sz w:val="24"/>
        </w:rPr>
      </w:pPr>
      <w:bookmarkStart w:id="0" w:name="_GoBack"/>
      <w:bookmarkEnd w:id="0"/>
    </w:p>
    <w:sectPr w:rsidR="00F12275" w:rsidRPr="007751D6" w:rsidSect="007751D6">
      <w:pgSz w:w="16839" w:h="11907"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6F08"/>
    <w:multiLevelType w:val="multilevel"/>
    <w:tmpl w:val="A9F8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A0956"/>
    <w:multiLevelType w:val="multilevel"/>
    <w:tmpl w:val="D3A4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640B5"/>
    <w:multiLevelType w:val="multilevel"/>
    <w:tmpl w:val="3AC0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72509"/>
    <w:multiLevelType w:val="multilevel"/>
    <w:tmpl w:val="05C84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07EAC"/>
    <w:multiLevelType w:val="multilevel"/>
    <w:tmpl w:val="B16E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76E2B"/>
    <w:multiLevelType w:val="multilevel"/>
    <w:tmpl w:val="8726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83B58"/>
    <w:multiLevelType w:val="multilevel"/>
    <w:tmpl w:val="D688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2D2719"/>
    <w:multiLevelType w:val="multilevel"/>
    <w:tmpl w:val="488E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2B3B96"/>
    <w:multiLevelType w:val="multilevel"/>
    <w:tmpl w:val="36C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5369FE"/>
    <w:multiLevelType w:val="multilevel"/>
    <w:tmpl w:val="1F22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E2670"/>
    <w:multiLevelType w:val="multilevel"/>
    <w:tmpl w:val="98AE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434A25"/>
    <w:multiLevelType w:val="multilevel"/>
    <w:tmpl w:val="502E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0D0B32"/>
    <w:multiLevelType w:val="multilevel"/>
    <w:tmpl w:val="53D2F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A02E0"/>
    <w:multiLevelType w:val="multilevel"/>
    <w:tmpl w:val="1390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F3F9C"/>
    <w:multiLevelType w:val="multilevel"/>
    <w:tmpl w:val="10E6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EA28D8"/>
    <w:multiLevelType w:val="multilevel"/>
    <w:tmpl w:val="50D8C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4C20FE"/>
    <w:multiLevelType w:val="multilevel"/>
    <w:tmpl w:val="F5E0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893811"/>
    <w:multiLevelType w:val="multilevel"/>
    <w:tmpl w:val="6630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565B7"/>
    <w:multiLevelType w:val="multilevel"/>
    <w:tmpl w:val="CA64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3A46A5"/>
    <w:multiLevelType w:val="multilevel"/>
    <w:tmpl w:val="BFE68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261C0A"/>
    <w:multiLevelType w:val="multilevel"/>
    <w:tmpl w:val="B19C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744AB1"/>
    <w:multiLevelType w:val="multilevel"/>
    <w:tmpl w:val="6DD0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6D2AC3"/>
    <w:multiLevelType w:val="multilevel"/>
    <w:tmpl w:val="7A94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472786"/>
    <w:multiLevelType w:val="multilevel"/>
    <w:tmpl w:val="05CA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BB729F"/>
    <w:multiLevelType w:val="multilevel"/>
    <w:tmpl w:val="2A22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BB75B6"/>
    <w:multiLevelType w:val="multilevel"/>
    <w:tmpl w:val="4AE80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3080F"/>
    <w:multiLevelType w:val="multilevel"/>
    <w:tmpl w:val="A5BA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BD1B1D"/>
    <w:multiLevelType w:val="multilevel"/>
    <w:tmpl w:val="D77A0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7C0D12"/>
    <w:multiLevelType w:val="multilevel"/>
    <w:tmpl w:val="53B2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982C9B"/>
    <w:multiLevelType w:val="multilevel"/>
    <w:tmpl w:val="E4B8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015A0E"/>
    <w:multiLevelType w:val="multilevel"/>
    <w:tmpl w:val="053E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8025C1"/>
    <w:multiLevelType w:val="multilevel"/>
    <w:tmpl w:val="4206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DF661C"/>
    <w:multiLevelType w:val="multilevel"/>
    <w:tmpl w:val="FCD4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241A3E"/>
    <w:multiLevelType w:val="multilevel"/>
    <w:tmpl w:val="F0628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A111C7"/>
    <w:multiLevelType w:val="multilevel"/>
    <w:tmpl w:val="595A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4128DA"/>
    <w:multiLevelType w:val="multilevel"/>
    <w:tmpl w:val="FFE4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653E62"/>
    <w:multiLevelType w:val="multilevel"/>
    <w:tmpl w:val="DB18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830DA1"/>
    <w:multiLevelType w:val="multilevel"/>
    <w:tmpl w:val="294A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04716C"/>
    <w:multiLevelType w:val="multilevel"/>
    <w:tmpl w:val="13A4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444413"/>
    <w:multiLevelType w:val="multilevel"/>
    <w:tmpl w:val="8CF0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26C18"/>
    <w:multiLevelType w:val="multilevel"/>
    <w:tmpl w:val="693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215F6A"/>
    <w:multiLevelType w:val="multilevel"/>
    <w:tmpl w:val="6A4A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4"/>
  </w:num>
  <w:num w:numId="3">
    <w:abstractNumId w:val="3"/>
  </w:num>
  <w:num w:numId="4">
    <w:abstractNumId w:val="9"/>
  </w:num>
  <w:num w:numId="5">
    <w:abstractNumId w:val="14"/>
  </w:num>
  <w:num w:numId="6">
    <w:abstractNumId w:val="40"/>
  </w:num>
  <w:num w:numId="7">
    <w:abstractNumId w:val="19"/>
  </w:num>
  <w:num w:numId="8">
    <w:abstractNumId w:val="0"/>
  </w:num>
  <w:num w:numId="9">
    <w:abstractNumId w:val="18"/>
  </w:num>
  <w:num w:numId="10">
    <w:abstractNumId w:val="41"/>
  </w:num>
  <w:num w:numId="11">
    <w:abstractNumId w:val="37"/>
  </w:num>
  <w:num w:numId="12">
    <w:abstractNumId w:val="30"/>
  </w:num>
  <w:num w:numId="13">
    <w:abstractNumId w:val="33"/>
  </w:num>
  <w:num w:numId="14">
    <w:abstractNumId w:val="32"/>
  </w:num>
  <w:num w:numId="15">
    <w:abstractNumId w:val="35"/>
  </w:num>
  <w:num w:numId="16">
    <w:abstractNumId w:val="4"/>
  </w:num>
  <w:num w:numId="17">
    <w:abstractNumId w:val="38"/>
  </w:num>
  <w:num w:numId="18">
    <w:abstractNumId w:val="21"/>
  </w:num>
  <w:num w:numId="19">
    <w:abstractNumId w:val="24"/>
  </w:num>
  <w:num w:numId="20">
    <w:abstractNumId w:val="6"/>
  </w:num>
  <w:num w:numId="21">
    <w:abstractNumId w:val="25"/>
  </w:num>
  <w:num w:numId="22">
    <w:abstractNumId w:val="31"/>
  </w:num>
  <w:num w:numId="23">
    <w:abstractNumId w:val="17"/>
  </w:num>
  <w:num w:numId="24">
    <w:abstractNumId w:val="7"/>
  </w:num>
  <w:num w:numId="25">
    <w:abstractNumId w:val="26"/>
  </w:num>
  <w:num w:numId="26">
    <w:abstractNumId w:val="28"/>
  </w:num>
  <w:num w:numId="27">
    <w:abstractNumId w:val="29"/>
  </w:num>
  <w:num w:numId="28">
    <w:abstractNumId w:val="22"/>
  </w:num>
  <w:num w:numId="29">
    <w:abstractNumId w:val="5"/>
  </w:num>
  <w:num w:numId="30">
    <w:abstractNumId w:val="13"/>
  </w:num>
  <w:num w:numId="31">
    <w:abstractNumId w:val="2"/>
  </w:num>
  <w:num w:numId="32">
    <w:abstractNumId w:val="23"/>
  </w:num>
  <w:num w:numId="33">
    <w:abstractNumId w:val="16"/>
  </w:num>
  <w:num w:numId="34">
    <w:abstractNumId w:val="27"/>
  </w:num>
  <w:num w:numId="35">
    <w:abstractNumId w:val="20"/>
  </w:num>
  <w:num w:numId="36">
    <w:abstractNumId w:val="39"/>
  </w:num>
  <w:num w:numId="37">
    <w:abstractNumId w:val="15"/>
  </w:num>
  <w:num w:numId="38">
    <w:abstractNumId w:val="1"/>
  </w:num>
  <w:num w:numId="39">
    <w:abstractNumId w:val="10"/>
  </w:num>
  <w:num w:numId="40">
    <w:abstractNumId w:val="11"/>
  </w:num>
  <w:num w:numId="41">
    <w:abstractNumId w:val="12"/>
  </w:num>
  <w:num w:numId="42">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2"/>
    <w:rsid w:val="00004088"/>
    <w:rsid w:val="00010FED"/>
    <w:rsid w:val="00050F78"/>
    <w:rsid w:val="00052912"/>
    <w:rsid w:val="00087C3F"/>
    <w:rsid w:val="00097966"/>
    <w:rsid w:val="000A0F9F"/>
    <w:rsid w:val="000A17CF"/>
    <w:rsid w:val="000B2536"/>
    <w:rsid w:val="000E10DA"/>
    <w:rsid w:val="000E3752"/>
    <w:rsid w:val="001112BE"/>
    <w:rsid w:val="0011310D"/>
    <w:rsid w:val="00137E8B"/>
    <w:rsid w:val="00151FDC"/>
    <w:rsid w:val="001576D8"/>
    <w:rsid w:val="00170196"/>
    <w:rsid w:val="00173D7E"/>
    <w:rsid w:val="00180F32"/>
    <w:rsid w:val="001C45CC"/>
    <w:rsid w:val="001D3516"/>
    <w:rsid w:val="001D4217"/>
    <w:rsid w:val="001E0EC4"/>
    <w:rsid w:val="002302DF"/>
    <w:rsid w:val="00265CCA"/>
    <w:rsid w:val="00283B96"/>
    <w:rsid w:val="002867AA"/>
    <w:rsid w:val="002936DD"/>
    <w:rsid w:val="002E0852"/>
    <w:rsid w:val="002E1A3F"/>
    <w:rsid w:val="002F441B"/>
    <w:rsid w:val="002F67BA"/>
    <w:rsid w:val="00310095"/>
    <w:rsid w:val="00376686"/>
    <w:rsid w:val="00383ADA"/>
    <w:rsid w:val="003A0954"/>
    <w:rsid w:val="003C02AB"/>
    <w:rsid w:val="003F13BB"/>
    <w:rsid w:val="003F3F6E"/>
    <w:rsid w:val="00464DF9"/>
    <w:rsid w:val="00476BB5"/>
    <w:rsid w:val="00493DC3"/>
    <w:rsid w:val="004B694A"/>
    <w:rsid w:val="005130BE"/>
    <w:rsid w:val="00534B3B"/>
    <w:rsid w:val="00567B70"/>
    <w:rsid w:val="00570B9A"/>
    <w:rsid w:val="00573AD2"/>
    <w:rsid w:val="005A2BA9"/>
    <w:rsid w:val="005B180A"/>
    <w:rsid w:val="005B77D1"/>
    <w:rsid w:val="005C4082"/>
    <w:rsid w:val="005F1151"/>
    <w:rsid w:val="006075FD"/>
    <w:rsid w:val="00624A4A"/>
    <w:rsid w:val="00637D3A"/>
    <w:rsid w:val="006433F0"/>
    <w:rsid w:val="006A7F4A"/>
    <w:rsid w:val="006B0207"/>
    <w:rsid w:val="006C7141"/>
    <w:rsid w:val="006F406B"/>
    <w:rsid w:val="006F59F0"/>
    <w:rsid w:val="00713B12"/>
    <w:rsid w:val="00731FDE"/>
    <w:rsid w:val="00736014"/>
    <w:rsid w:val="0074426F"/>
    <w:rsid w:val="0075387E"/>
    <w:rsid w:val="007751D6"/>
    <w:rsid w:val="00783FC0"/>
    <w:rsid w:val="007D2826"/>
    <w:rsid w:val="007F1DC2"/>
    <w:rsid w:val="00835FB7"/>
    <w:rsid w:val="00846A5E"/>
    <w:rsid w:val="0085342F"/>
    <w:rsid w:val="00870524"/>
    <w:rsid w:val="00874B0D"/>
    <w:rsid w:val="008818F3"/>
    <w:rsid w:val="008A53A2"/>
    <w:rsid w:val="008A795E"/>
    <w:rsid w:val="008C72F9"/>
    <w:rsid w:val="008E08CA"/>
    <w:rsid w:val="008E5392"/>
    <w:rsid w:val="008F6BB1"/>
    <w:rsid w:val="009327CF"/>
    <w:rsid w:val="00965BBD"/>
    <w:rsid w:val="009A3DC8"/>
    <w:rsid w:val="009B08A8"/>
    <w:rsid w:val="00A07B2A"/>
    <w:rsid w:val="00A21FA9"/>
    <w:rsid w:val="00A2352E"/>
    <w:rsid w:val="00A47041"/>
    <w:rsid w:val="00A5220F"/>
    <w:rsid w:val="00AB7BA5"/>
    <w:rsid w:val="00B03388"/>
    <w:rsid w:val="00B05EA9"/>
    <w:rsid w:val="00B12400"/>
    <w:rsid w:val="00B24A86"/>
    <w:rsid w:val="00B32477"/>
    <w:rsid w:val="00B35244"/>
    <w:rsid w:val="00B51B0C"/>
    <w:rsid w:val="00B52386"/>
    <w:rsid w:val="00BA1DAE"/>
    <w:rsid w:val="00BB3ACB"/>
    <w:rsid w:val="00BC17BA"/>
    <w:rsid w:val="00BF22E5"/>
    <w:rsid w:val="00C11701"/>
    <w:rsid w:val="00C134B7"/>
    <w:rsid w:val="00C278CC"/>
    <w:rsid w:val="00C35C5B"/>
    <w:rsid w:val="00C37CEF"/>
    <w:rsid w:val="00C407D8"/>
    <w:rsid w:val="00C42CD5"/>
    <w:rsid w:val="00C45FB4"/>
    <w:rsid w:val="00C46392"/>
    <w:rsid w:val="00C64718"/>
    <w:rsid w:val="00C91E11"/>
    <w:rsid w:val="00C9232B"/>
    <w:rsid w:val="00CB0765"/>
    <w:rsid w:val="00CC046B"/>
    <w:rsid w:val="00CC77E3"/>
    <w:rsid w:val="00CF1ADD"/>
    <w:rsid w:val="00D37E41"/>
    <w:rsid w:val="00D42743"/>
    <w:rsid w:val="00D70AD1"/>
    <w:rsid w:val="00D824B4"/>
    <w:rsid w:val="00DA527F"/>
    <w:rsid w:val="00DB7258"/>
    <w:rsid w:val="00DB74C2"/>
    <w:rsid w:val="00DC63F4"/>
    <w:rsid w:val="00DE07CA"/>
    <w:rsid w:val="00E1156D"/>
    <w:rsid w:val="00E420F5"/>
    <w:rsid w:val="00E64C49"/>
    <w:rsid w:val="00E6749D"/>
    <w:rsid w:val="00ED7933"/>
    <w:rsid w:val="00EE44FC"/>
    <w:rsid w:val="00F10131"/>
    <w:rsid w:val="00F12275"/>
    <w:rsid w:val="00F15FD0"/>
    <w:rsid w:val="00F40299"/>
    <w:rsid w:val="00F42628"/>
    <w:rsid w:val="00F53FD4"/>
    <w:rsid w:val="00F952C8"/>
    <w:rsid w:val="00FB2986"/>
    <w:rsid w:val="00FC3B6F"/>
    <w:rsid w:val="00FD00D2"/>
    <w:rsid w:val="00FE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69D7-840A-4256-AB52-2C6E80D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83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5E"/>
    <w:rPr>
      <w:color w:val="0563C1" w:themeColor="hyperlink"/>
      <w:u w:val="single"/>
    </w:rPr>
  </w:style>
  <w:style w:type="paragraph" w:styleId="a4">
    <w:name w:val="Normal (Web)"/>
    <w:basedOn w:val="a"/>
    <w:uiPriority w:val="99"/>
    <w:semiHidden/>
    <w:unhideWhenUsed/>
    <w:rsid w:val="00265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5CCA"/>
    <w:rPr>
      <w:color w:val="800080"/>
      <w:u w:val="single"/>
    </w:rPr>
  </w:style>
  <w:style w:type="character" w:styleId="a6">
    <w:name w:val="Strong"/>
    <w:basedOn w:val="a0"/>
    <w:uiPriority w:val="22"/>
    <w:qFormat/>
    <w:rsid w:val="00265CCA"/>
    <w:rPr>
      <w:b/>
      <w:bCs/>
    </w:rPr>
  </w:style>
  <w:style w:type="character" w:styleId="a7">
    <w:name w:val="Emphasis"/>
    <w:basedOn w:val="a0"/>
    <w:uiPriority w:val="20"/>
    <w:qFormat/>
    <w:rsid w:val="00265CCA"/>
    <w:rPr>
      <w:i/>
      <w:iCs/>
    </w:rPr>
  </w:style>
  <w:style w:type="character" w:customStyle="1" w:styleId="10">
    <w:name w:val="Заголовок 1 Знак"/>
    <w:basedOn w:val="a0"/>
    <w:link w:val="1"/>
    <w:uiPriority w:val="9"/>
    <w:rsid w:val="00FC3B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3A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0">
      <w:bodyDiv w:val="1"/>
      <w:marLeft w:val="0"/>
      <w:marRight w:val="0"/>
      <w:marTop w:val="0"/>
      <w:marBottom w:val="0"/>
      <w:divBdr>
        <w:top w:val="none" w:sz="0" w:space="0" w:color="auto"/>
        <w:left w:val="none" w:sz="0" w:space="0" w:color="auto"/>
        <w:bottom w:val="none" w:sz="0" w:space="0" w:color="auto"/>
        <w:right w:val="none" w:sz="0" w:space="0" w:color="auto"/>
      </w:divBdr>
      <w:divsChild>
        <w:div w:id="1846356491">
          <w:marLeft w:val="0"/>
          <w:marRight w:val="0"/>
          <w:marTop w:val="0"/>
          <w:marBottom w:val="225"/>
          <w:divBdr>
            <w:top w:val="none" w:sz="0" w:space="0" w:color="auto"/>
            <w:left w:val="none" w:sz="0" w:space="0" w:color="auto"/>
            <w:bottom w:val="none" w:sz="0" w:space="0" w:color="auto"/>
            <w:right w:val="none" w:sz="0" w:space="0" w:color="auto"/>
          </w:divBdr>
        </w:div>
      </w:divsChild>
    </w:div>
    <w:div w:id="58670689">
      <w:bodyDiv w:val="1"/>
      <w:marLeft w:val="0"/>
      <w:marRight w:val="0"/>
      <w:marTop w:val="0"/>
      <w:marBottom w:val="0"/>
      <w:divBdr>
        <w:top w:val="none" w:sz="0" w:space="0" w:color="auto"/>
        <w:left w:val="none" w:sz="0" w:space="0" w:color="auto"/>
        <w:bottom w:val="none" w:sz="0" w:space="0" w:color="auto"/>
        <w:right w:val="none" w:sz="0" w:space="0" w:color="auto"/>
      </w:divBdr>
      <w:divsChild>
        <w:div w:id="546181797">
          <w:marLeft w:val="0"/>
          <w:marRight w:val="0"/>
          <w:marTop w:val="0"/>
          <w:marBottom w:val="225"/>
          <w:divBdr>
            <w:top w:val="none" w:sz="0" w:space="0" w:color="auto"/>
            <w:left w:val="none" w:sz="0" w:space="0" w:color="auto"/>
            <w:bottom w:val="none" w:sz="0" w:space="0" w:color="auto"/>
            <w:right w:val="none" w:sz="0" w:space="0" w:color="auto"/>
          </w:divBdr>
        </w:div>
      </w:divsChild>
    </w:div>
    <w:div w:id="61801617">
      <w:bodyDiv w:val="1"/>
      <w:marLeft w:val="0"/>
      <w:marRight w:val="0"/>
      <w:marTop w:val="0"/>
      <w:marBottom w:val="0"/>
      <w:divBdr>
        <w:top w:val="none" w:sz="0" w:space="0" w:color="auto"/>
        <w:left w:val="none" w:sz="0" w:space="0" w:color="auto"/>
        <w:bottom w:val="none" w:sz="0" w:space="0" w:color="auto"/>
        <w:right w:val="none" w:sz="0" w:space="0" w:color="auto"/>
      </w:divBdr>
      <w:divsChild>
        <w:div w:id="1520001668">
          <w:marLeft w:val="0"/>
          <w:marRight w:val="0"/>
          <w:marTop w:val="0"/>
          <w:marBottom w:val="225"/>
          <w:divBdr>
            <w:top w:val="none" w:sz="0" w:space="0" w:color="auto"/>
            <w:left w:val="none" w:sz="0" w:space="0" w:color="auto"/>
            <w:bottom w:val="none" w:sz="0" w:space="0" w:color="auto"/>
            <w:right w:val="none" w:sz="0" w:space="0" w:color="auto"/>
          </w:divBdr>
        </w:div>
      </w:divsChild>
    </w:div>
    <w:div w:id="68119235">
      <w:bodyDiv w:val="1"/>
      <w:marLeft w:val="0"/>
      <w:marRight w:val="0"/>
      <w:marTop w:val="0"/>
      <w:marBottom w:val="0"/>
      <w:divBdr>
        <w:top w:val="none" w:sz="0" w:space="0" w:color="auto"/>
        <w:left w:val="none" w:sz="0" w:space="0" w:color="auto"/>
        <w:bottom w:val="none" w:sz="0" w:space="0" w:color="auto"/>
        <w:right w:val="none" w:sz="0" w:space="0" w:color="auto"/>
      </w:divBdr>
      <w:divsChild>
        <w:div w:id="723411637">
          <w:marLeft w:val="0"/>
          <w:marRight w:val="0"/>
          <w:marTop w:val="0"/>
          <w:marBottom w:val="225"/>
          <w:divBdr>
            <w:top w:val="none" w:sz="0" w:space="0" w:color="auto"/>
            <w:left w:val="none" w:sz="0" w:space="0" w:color="auto"/>
            <w:bottom w:val="none" w:sz="0" w:space="0" w:color="auto"/>
            <w:right w:val="none" w:sz="0" w:space="0" w:color="auto"/>
          </w:divBdr>
        </w:div>
      </w:divsChild>
    </w:div>
    <w:div w:id="90711264">
      <w:bodyDiv w:val="1"/>
      <w:marLeft w:val="0"/>
      <w:marRight w:val="0"/>
      <w:marTop w:val="0"/>
      <w:marBottom w:val="0"/>
      <w:divBdr>
        <w:top w:val="none" w:sz="0" w:space="0" w:color="auto"/>
        <w:left w:val="none" w:sz="0" w:space="0" w:color="auto"/>
        <w:bottom w:val="none" w:sz="0" w:space="0" w:color="auto"/>
        <w:right w:val="none" w:sz="0" w:space="0" w:color="auto"/>
      </w:divBdr>
      <w:divsChild>
        <w:div w:id="464548612">
          <w:marLeft w:val="0"/>
          <w:marRight w:val="0"/>
          <w:marTop w:val="0"/>
          <w:marBottom w:val="225"/>
          <w:divBdr>
            <w:top w:val="none" w:sz="0" w:space="0" w:color="auto"/>
            <w:left w:val="none" w:sz="0" w:space="0" w:color="auto"/>
            <w:bottom w:val="none" w:sz="0" w:space="0" w:color="auto"/>
            <w:right w:val="none" w:sz="0" w:space="0" w:color="auto"/>
          </w:divBdr>
        </w:div>
      </w:divsChild>
    </w:div>
    <w:div w:id="136075030">
      <w:bodyDiv w:val="1"/>
      <w:marLeft w:val="0"/>
      <w:marRight w:val="0"/>
      <w:marTop w:val="0"/>
      <w:marBottom w:val="0"/>
      <w:divBdr>
        <w:top w:val="none" w:sz="0" w:space="0" w:color="auto"/>
        <w:left w:val="none" w:sz="0" w:space="0" w:color="auto"/>
        <w:bottom w:val="none" w:sz="0" w:space="0" w:color="auto"/>
        <w:right w:val="none" w:sz="0" w:space="0" w:color="auto"/>
      </w:divBdr>
      <w:divsChild>
        <w:div w:id="459493855">
          <w:marLeft w:val="0"/>
          <w:marRight w:val="0"/>
          <w:marTop w:val="0"/>
          <w:marBottom w:val="225"/>
          <w:divBdr>
            <w:top w:val="none" w:sz="0" w:space="0" w:color="auto"/>
            <w:left w:val="none" w:sz="0" w:space="0" w:color="auto"/>
            <w:bottom w:val="none" w:sz="0" w:space="0" w:color="auto"/>
            <w:right w:val="none" w:sz="0" w:space="0" w:color="auto"/>
          </w:divBdr>
        </w:div>
      </w:divsChild>
    </w:div>
    <w:div w:id="136386528">
      <w:bodyDiv w:val="1"/>
      <w:marLeft w:val="0"/>
      <w:marRight w:val="0"/>
      <w:marTop w:val="0"/>
      <w:marBottom w:val="0"/>
      <w:divBdr>
        <w:top w:val="none" w:sz="0" w:space="0" w:color="auto"/>
        <w:left w:val="none" w:sz="0" w:space="0" w:color="auto"/>
        <w:bottom w:val="none" w:sz="0" w:space="0" w:color="auto"/>
        <w:right w:val="none" w:sz="0" w:space="0" w:color="auto"/>
      </w:divBdr>
      <w:divsChild>
        <w:div w:id="1996564153">
          <w:marLeft w:val="0"/>
          <w:marRight w:val="0"/>
          <w:marTop w:val="0"/>
          <w:marBottom w:val="225"/>
          <w:divBdr>
            <w:top w:val="none" w:sz="0" w:space="0" w:color="auto"/>
            <w:left w:val="none" w:sz="0" w:space="0" w:color="auto"/>
            <w:bottom w:val="none" w:sz="0" w:space="0" w:color="auto"/>
            <w:right w:val="none" w:sz="0" w:space="0" w:color="auto"/>
          </w:divBdr>
        </w:div>
      </w:divsChild>
    </w:div>
    <w:div w:id="140654645">
      <w:bodyDiv w:val="1"/>
      <w:marLeft w:val="0"/>
      <w:marRight w:val="0"/>
      <w:marTop w:val="0"/>
      <w:marBottom w:val="0"/>
      <w:divBdr>
        <w:top w:val="none" w:sz="0" w:space="0" w:color="auto"/>
        <w:left w:val="none" w:sz="0" w:space="0" w:color="auto"/>
        <w:bottom w:val="none" w:sz="0" w:space="0" w:color="auto"/>
        <w:right w:val="none" w:sz="0" w:space="0" w:color="auto"/>
      </w:divBdr>
      <w:divsChild>
        <w:div w:id="326907224">
          <w:marLeft w:val="0"/>
          <w:marRight w:val="0"/>
          <w:marTop w:val="0"/>
          <w:marBottom w:val="225"/>
          <w:divBdr>
            <w:top w:val="none" w:sz="0" w:space="0" w:color="auto"/>
            <w:left w:val="none" w:sz="0" w:space="0" w:color="auto"/>
            <w:bottom w:val="none" w:sz="0" w:space="0" w:color="auto"/>
            <w:right w:val="none" w:sz="0" w:space="0" w:color="auto"/>
          </w:divBdr>
        </w:div>
      </w:divsChild>
    </w:div>
    <w:div w:id="161774264">
      <w:bodyDiv w:val="1"/>
      <w:marLeft w:val="0"/>
      <w:marRight w:val="0"/>
      <w:marTop w:val="0"/>
      <w:marBottom w:val="0"/>
      <w:divBdr>
        <w:top w:val="none" w:sz="0" w:space="0" w:color="auto"/>
        <w:left w:val="none" w:sz="0" w:space="0" w:color="auto"/>
        <w:bottom w:val="none" w:sz="0" w:space="0" w:color="auto"/>
        <w:right w:val="none" w:sz="0" w:space="0" w:color="auto"/>
      </w:divBdr>
      <w:divsChild>
        <w:div w:id="599722942">
          <w:marLeft w:val="0"/>
          <w:marRight w:val="0"/>
          <w:marTop w:val="0"/>
          <w:marBottom w:val="225"/>
          <w:divBdr>
            <w:top w:val="none" w:sz="0" w:space="0" w:color="auto"/>
            <w:left w:val="none" w:sz="0" w:space="0" w:color="auto"/>
            <w:bottom w:val="none" w:sz="0" w:space="0" w:color="auto"/>
            <w:right w:val="none" w:sz="0" w:space="0" w:color="auto"/>
          </w:divBdr>
        </w:div>
      </w:divsChild>
    </w:div>
    <w:div w:id="180827891">
      <w:bodyDiv w:val="1"/>
      <w:marLeft w:val="0"/>
      <w:marRight w:val="0"/>
      <w:marTop w:val="0"/>
      <w:marBottom w:val="0"/>
      <w:divBdr>
        <w:top w:val="none" w:sz="0" w:space="0" w:color="auto"/>
        <w:left w:val="none" w:sz="0" w:space="0" w:color="auto"/>
        <w:bottom w:val="none" w:sz="0" w:space="0" w:color="auto"/>
        <w:right w:val="none" w:sz="0" w:space="0" w:color="auto"/>
      </w:divBdr>
      <w:divsChild>
        <w:div w:id="1569487907">
          <w:marLeft w:val="0"/>
          <w:marRight w:val="0"/>
          <w:marTop w:val="0"/>
          <w:marBottom w:val="225"/>
          <w:divBdr>
            <w:top w:val="none" w:sz="0" w:space="0" w:color="auto"/>
            <w:left w:val="none" w:sz="0" w:space="0" w:color="auto"/>
            <w:bottom w:val="none" w:sz="0" w:space="0" w:color="auto"/>
            <w:right w:val="none" w:sz="0" w:space="0" w:color="auto"/>
          </w:divBdr>
        </w:div>
      </w:divsChild>
    </w:div>
    <w:div w:id="189799991">
      <w:bodyDiv w:val="1"/>
      <w:marLeft w:val="0"/>
      <w:marRight w:val="0"/>
      <w:marTop w:val="0"/>
      <w:marBottom w:val="0"/>
      <w:divBdr>
        <w:top w:val="none" w:sz="0" w:space="0" w:color="auto"/>
        <w:left w:val="none" w:sz="0" w:space="0" w:color="auto"/>
        <w:bottom w:val="none" w:sz="0" w:space="0" w:color="auto"/>
        <w:right w:val="none" w:sz="0" w:space="0" w:color="auto"/>
      </w:divBdr>
      <w:divsChild>
        <w:div w:id="138112726">
          <w:marLeft w:val="0"/>
          <w:marRight w:val="0"/>
          <w:marTop w:val="0"/>
          <w:marBottom w:val="225"/>
          <w:divBdr>
            <w:top w:val="none" w:sz="0" w:space="0" w:color="auto"/>
            <w:left w:val="none" w:sz="0" w:space="0" w:color="auto"/>
            <w:bottom w:val="none" w:sz="0" w:space="0" w:color="auto"/>
            <w:right w:val="none" w:sz="0" w:space="0" w:color="auto"/>
          </w:divBdr>
        </w:div>
      </w:divsChild>
    </w:div>
    <w:div w:id="191505311">
      <w:bodyDiv w:val="1"/>
      <w:marLeft w:val="0"/>
      <w:marRight w:val="0"/>
      <w:marTop w:val="0"/>
      <w:marBottom w:val="0"/>
      <w:divBdr>
        <w:top w:val="none" w:sz="0" w:space="0" w:color="auto"/>
        <w:left w:val="none" w:sz="0" w:space="0" w:color="auto"/>
        <w:bottom w:val="none" w:sz="0" w:space="0" w:color="auto"/>
        <w:right w:val="none" w:sz="0" w:space="0" w:color="auto"/>
      </w:divBdr>
      <w:divsChild>
        <w:div w:id="394668372">
          <w:marLeft w:val="0"/>
          <w:marRight w:val="0"/>
          <w:marTop w:val="0"/>
          <w:marBottom w:val="225"/>
          <w:divBdr>
            <w:top w:val="none" w:sz="0" w:space="0" w:color="auto"/>
            <w:left w:val="none" w:sz="0" w:space="0" w:color="auto"/>
            <w:bottom w:val="none" w:sz="0" w:space="0" w:color="auto"/>
            <w:right w:val="none" w:sz="0" w:space="0" w:color="auto"/>
          </w:divBdr>
        </w:div>
      </w:divsChild>
    </w:div>
    <w:div w:id="20002411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4">
          <w:marLeft w:val="0"/>
          <w:marRight w:val="0"/>
          <w:marTop w:val="0"/>
          <w:marBottom w:val="225"/>
          <w:divBdr>
            <w:top w:val="none" w:sz="0" w:space="0" w:color="auto"/>
            <w:left w:val="none" w:sz="0" w:space="0" w:color="auto"/>
            <w:bottom w:val="none" w:sz="0" w:space="0" w:color="auto"/>
            <w:right w:val="none" w:sz="0" w:space="0" w:color="auto"/>
          </w:divBdr>
        </w:div>
      </w:divsChild>
    </w:div>
    <w:div w:id="202907471">
      <w:bodyDiv w:val="1"/>
      <w:marLeft w:val="0"/>
      <w:marRight w:val="0"/>
      <w:marTop w:val="0"/>
      <w:marBottom w:val="0"/>
      <w:divBdr>
        <w:top w:val="none" w:sz="0" w:space="0" w:color="auto"/>
        <w:left w:val="none" w:sz="0" w:space="0" w:color="auto"/>
        <w:bottom w:val="none" w:sz="0" w:space="0" w:color="auto"/>
        <w:right w:val="none" w:sz="0" w:space="0" w:color="auto"/>
      </w:divBdr>
      <w:divsChild>
        <w:div w:id="117768229">
          <w:marLeft w:val="0"/>
          <w:marRight w:val="0"/>
          <w:marTop w:val="0"/>
          <w:marBottom w:val="225"/>
          <w:divBdr>
            <w:top w:val="none" w:sz="0" w:space="0" w:color="auto"/>
            <w:left w:val="none" w:sz="0" w:space="0" w:color="auto"/>
            <w:bottom w:val="none" w:sz="0" w:space="0" w:color="auto"/>
            <w:right w:val="none" w:sz="0" w:space="0" w:color="auto"/>
          </w:divBdr>
        </w:div>
      </w:divsChild>
    </w:div>
    <w:div w:id="206571118">
      <w:bodyDiv w:val="1"/>
      <w:marLeft w:val="0"/>
      <w:marRight w:val="0"/>
      <w:marTop w:val="0"/>
      <w:marBottom w:val="0"/>
      <w:divBdr>
        <w:top w:val="none" w:sz="0" w:space="0" w:color="auto"/>
        <w:left w:val="none" w:sz="0" w:space="0" w:color="auto"/>
        <w:bottom w:val="none" w:sz="0" w:space="0" w:color="auto"/>
        <w:right w:val="none" w:sz="0" w:space="0" w:color="auto"/>
      </w:divBdr>
      <w:divsChild>
        <w:div w:id="452940836">
          <w:marLeft w:val="0"/>
          <w:marRight w:val="0"/>
          <w:marTop w:val="0"/>
          <w:marBottom w:val="225"/>
          <w:divBdr>
            <w:top w:val="none" w:sz="0" w:space="0" w:color="auto"/>
            <w:left w:val="none" w:sz="0" w:space="0" w:color="auto"/>
            <w:bottom w:val="none" w:sz="0" w:space="0" w:color="auto"/>
            <w:right w:val="none" w:sz="0" w:space="0" w:color="auto"/>
          </w:divBdr>
        </w:div>
      </w:divsChild>
    </w:div>
    <w:div w:id="216934319">
      <w:bodyDiv w:val="1"/>
      <w:marLeft w:val="0"/>
      <w:marRight w:val="0"/>
      <w:marTop w:val="0"/>
      <w:marBottom w:val="0"/>
      <w:divBdr>
        <w:top w:val="none" w:sz="0" w:space="0" w:color="auto"/>
        <w:left w:val="none" w:sz="0" w:space="0" w:color="auto"/>
        <w:bottom w:val="none" w:sz="0" w:space="0" w:color="auto"/>
        <w:right w:val="none" w:sz="0" w:space="0" w:color="auto"/>
      </w:divBdr>
      <w:divsChild>
        <w:div w:id="594242593">
          <w:marLeft w:val="0"/>
          <w:marRight w:val="0"/>
          <w:marTop w:val="0"/>
          <w:marBottom w:val="225"/>
          <w:divBdr>
            <w:top w:val="none" w:sz="0" w:space="0" w:color="auto"/>
            <w:left w:val="none" w:sz="0" w:space="0" w:color="auto"/>
            <w:bottom w:val="none" w:sz="0" w:space="0" w:color="auto"/>
            <w:right w:val="none" w:sz="0" w:space="0" w:color="auto"/>
          </w:divBdr>
        </w:div>
      </w:divsChild>
    </w:div>
    <w:div w:id="217669728">
      <w:bodyDiv w:val="1"/>
      <w:marLeft w:val="0"/>
      <w:marRight w:val="0"/>
      <w:marTop w:val="0"/>
      <w:marBottom w:val="0"/>
      <w:divBdr>
        <w:top w:val="none" w:sz="0" w:space="0" w:color="auto"/>
        <w:left w:val="none" w:sz="0" w:space="0" w:color="auto"/>
        <w:bottom w:val="none" w:sz="0" w:space="0" w:color="auto"/>
        <w:right w:val="none" w:sz="0" w:space="0" w:color="auto"/>
      </w:divBdr>
      <w:divsChild>
        <w:div w:id="567962712">
          <w:marLeft w:val="0"/>
          <w:marRight w:val="0"/>
          <w:marTop w:val="0"/>
          <w:marBottom w:val="225"/>
          <w:divBdr>
            <w:top w:val="none" w:sz="0" w:space="0" w:color="auto"/>
            <w:left w:val="none" w:sz="0" w:space="0" w:color="auto"/>
            <w:bottom w:val="none" w:sz="0" w:space="0" w:color="auto"/>
            <w:right w:val="none" w:sz="0" w:space="0" w:color="auto"/>
          </w:divBdr>
        </w:div>
      </w:divsChild>
    </w:div>
    <w:div w:id="233591224">
      <w:bodyDiv w:val="1"/>
      <w:marLeft w:val="0"/>
      <w:marRight w:val="0"/>
      <w:marTop w:val="0"/>
      <w:marBottom w:val="0"/>
      <w:divBdr>
        <w:top w:val="none" w:sz="0" w:space="0" w:color="auto"/>
        <w:left w:val="none" w:sz="0" w:space="0" w:color="auto"/>
        <w:bottom w:val="none" w:sz="0" w:space="0" w:color="auto"/>
        <w:right w:val="none" w:sz="0" w:space="0" w:color="auto"/>
      </w:divBdr>
      <w:divsChild>
        <w:div w:id="1350370675">
          <w:marLeft w:val="0"/>
          <w:marRight w:val="0"/>
          <w:marTop w:val="0"/>
          <w:marBottom w:val="225"/>
          <w:divBdr>
            <w:top w:val="none" w:sz="0" w:space="0" w:color="auto"/>
            <w:left w:val="none" w:sz="0" w:space="0" w:color="auto"/>
            <w:bottom w:val="none" w:sz="0" w:space="0" w:color="auto"/>
            <w:right w:val="none" w:sz="0" w:space="0" w:color="auto"/>
          </w:divBdr>
        </w:div>
      </w:divsChild>
    </w:div>
    <w:div w:id="235436474">
      <w:bodyDiv w:val="1"/>
      <w:marLeft w:val="0"/>
      <w:marRight w:val="0"/>
      <w:marTop w:val="0"/>
      <w:marBottom w:val="0"/>
      <w:divBdr>
        <w:top w:val="none" w:sz="0" w:space="0" w:color="auto"/>
        <w:left w:val="none" w:sz="0" w:space="0" w:color="auto"/>
        <w:bottom w:val="none" w:sz="0" w:space="0" w:color="auto"/>
        <w:right w:val="none" w:sz="0" w:space="0" w:color="auto"/>
      </w:divBdr>
      <w:divsChild>
        <w:div w:id="542518762">
          <w:marLeft w:val="0"/>
          <w:marRight w:val="0"/>
          <w:marTop w:val="0"/>
          <w:marBottom w:val="225"/>
          <w:divBdr>
            <w:top w:val="none" w:sz="0" w:space="0" w:color="auto"/>
            <w:left w:val="none" w:sz="0" w:space="0" w:color="auto"/>
            <w:bottom w:val="none" w:sz="0" w:space="0" w:color="auto"/>
            <w:right w:val="none" w:sz="0" w:space="0" w:color="auto"/>
          </w:divBdr>
        </w:div>
      </w:divsChild>
    </w:div>
    <w:div w:id="238908454">
      <w:bodyDiv w:val="1"/>
      <w:marLeft w:val="0"/>
      <w:marRight w:val="0"/>
      <w:marTop w:val="0"/>
      <w:marBottom w:val="0"/>
      <w:divBdr>
        <w:top w:val="none" w:sz="0" w:space="0" w:color="auto"/>
        <w:left w:val="none" w:sz="0" w:space="0" w:color="auto"/>
        <w:bottom w:val="none" w:sz="0" w:space="0" w:color="auto"/>
        <w:right w:val="none" w:sz="0" w:space="0" w:color="auto"/>
      </w:divBdr>
      <w:divsChild>
        <w:div w:id="1370258124">
          <w:marLeft w:val="0"/>
          <w:marRight w:val="0"/>
          <w:marTop w:val="0"/>
          <w:marBottom w:val="225"/>
          <w:divBdr>
            <w:top w:val="none" w:sz="0" w:space="0" w:color="auto"/>
            <w:left w:val="none" w:sz="0" w:space="0" w:color="auto"/>
            <w:bottom w:val="none" w:sz="0" w:space="0" w:color="auto"/>
            <w:right w:val="none" w:sz="0" w:space="0" w:color="auto"/>
          </w:divBdr>
        </w:div>
      </w:divsChild>
    </w:div>
    <w:div w:id="242951683">
      <w:bodyDiv w:val="1"/>
      <w:marLeft w:val="0"/>
      <w:marRight w:val="0"/>
      <w:marTop w:val="0"/>
      <w:marBottom w:val="0"/>
      <w:divBdr>
        <w:top w:val="none" w:sz="0" w:space="0" w:color="auto"/>
        <w:left w:val="none" w:sz="0" w:space="0" w:color="auto"/>
        <w:bottom w:val="none" w:sz="0" w:space="0" w:color="auto"/>
        <w:right w:val="none" w:sz="0" w:space="0" w:color="auto"/>
      </w:divBdr>
      <w:divsChild>
        <w:div w:id="532429208">
          <w:marLeft w:val="0"/>
          <w:marRight w:val="0"/>
          <w:marTop w:val="0"/>
          <w:marBottom w:val="225"/>
          <w:divBdr>
            <w:top w:val="none" w:sz="0" w:space="0" w:color="auto"/>
            <w:left w:val="none" w:sz="0" w:space="0" w:color="auto"/>
            <w:bottom w:val="none" w:sz="0" w:space="0" w:color="auto"/>
            <w:right w:val="none" w:sz="0" w:space="0" w:color="auto"/>
          </w:divBdr>
        </w:div>
      </w:divsChild>
    </w:div>
    <w:div w:id="244801631">
      <w:bodyDiv w:val="1"/>
      <w:marLeft w:val="0"/>
      <w:marRight w:val="0"/>
      <w:marTop w:val="0"/>
      <w:marBottom w:val="0"/>
      <w:divBdr>
        <w:top w:val="none" w:sz="0" w:space="0" w:color="auto"/>
        <w:left w:val="none" w:sz="0" w:space="0" w:color="auto"/>
        <w:bottom w:val="none" w:sz="0" w:space="0" w:color="auto"/>
        <w:right w:val="none" w:sz="0" w:space="0" w:color="auto"/>
      </w:divBdr>
      <w:divsChild>
        <w:div w:id="1142891209">
          <w:marLeft w:val="0"/>
          <w:marRight w:val="0"/>
          <w:marTop w:val="0"/>
          <w:marBottom w:val="225"/>
          <w:divBdr>
            <w:top w:val="none" w:sz="0" w:space="0" w:color="auto"/>
            <w:left w:val="none" w:sz="0" w:space="0" w:color="auto"/>
            <w:bottom w:val="none" w:sz="0" w:space="0" w:color="auto"/>
            <w:right w:val="none" w:sz="0" w:space="0" w:color="auto"/>
          </w:divBdr>
        </w:div>
      </w:divsChild>
    </w:div>
    <w:div w:id="251622050">
      <w:bodyDiv w:val="1"/>
      <w:marLeft w:val="0"/>
      <w:marRight w:val="0"/>
      <w:marTop w:val="0"/>
      <w:marBottom w:val="0"/>
      <w:divBdr>
        <w:top w:val="none" w:sz="0" w:space="0" w:color="auto"/>
        <w:left w:val="none" w:sz="0" w:space="0" w:color="auto"/>
        <w:bottom w:val="none" w:sz="0" w:space="0" w:color="auto"/>
        <w:right w:val="none" w:sz="0" w:space="0" w:color="auto"/>
      </w:divBdr>
      <w:divsChild>
        <w:div w:id="409280663">
          <w:marLeft w:val="0"/>
          <w:marRight w:val="0"/>
          <w:marTop w:val="0"/>
          <w:marBottom w:val="225"/>
          <w:divBdr>
            <w:top w:val="none" w:sz="0" w:space="0" w:color="auto"/>
            <w:left w:val="none" w:sz="0" w:space="0" w:color="auto"/>
            <w:bottom w:val="none" w:sz="0" w:space="0" w:color="auto"/>
            <w:right w:val="none" w:sz="0" w:space="0" w:color="auto"/>
          </w:divBdr>
        </w:div>
      </w:divsChild>
    </w:div>
    <w:div w:id="260531118">
      <w:bodyDiv w:val="1"/>
      <w:marLeft w:val="0"/>
      <w:marRight w:val="0"/>
      <w:marTop w:val="0"/>
      <w:marBottom w:val="0"/>
      <w:divBdr>
        <w:top w:val="none" w:sz="0" w:space="0" w:color="auto"/>
        <w:left w:val="none" w:sz="0" w:space="0" w:color="auto"/>
        <w:bottom w:val="none" w:sz="0" w:space="0" w:color="auto"/>
        <w:right w:val="none" w:sz="0" w:space="0" w:color="auto"/>
      </w:divBdr>
      <w:divsChild>
        <w:div w:id="2015574534">
          <w:marLeft w:val="0"/>
          <w:marRight w:val="0"/>
          <w:marTop w:val="0"/>
          <w:marBottom w:val="225"/>
          <w:divBdr>
            <w:top w:val="none" w:sz="0" w:space="0" w:color="auto"/>
            <w:left w:val="none" w:sz="0" w:space="0" w:color="auto"/>
            <w:bottom w:val="none" w:sz="0" w:space="0" w:color="auto"/>
            <w:right w:val="none" w:sz="0" w:space="0" w:color="auto"/>
          </w:divBdr>
        </w:div>
      </w:divsChild>
    </w:div>
    <w:div w:id="309791969">
      <w:bodyDiv w:val="1"/>
      <w:marLeft w:val="0"/>
      <w:marRight w:val="0"/>
      <w:marTop w:val="0"/>
      <w:marBottom w:val="0"/>
      <w:divBdr>
        <w:top w:val="none" w:sz="0" w:space="0" w:color="auto"/>
        <w:left w:val="none" w:sz="0" w:space="0" w:color="auto"/>
        <w:bottom w:val="none" w:sz="0" w:space="0" w:color="auto"/>
        <w:right w:val="none" w:sz="0" w:space="0" w:color="auto"/>
      </w:divBdr>
      <w:divsChild>
        <w:div w:id="580912912">
          <w:marLeft w:val="0"/>
          <w:marRight w:val="0"/>
          <w:marTop w:val="0"/>
          <w:marBottom w:val="225"/>
          <w:divBdr>
            <w:top w:val="none" w:sz="0" w:space="0" w:color="auto"/>
            <w:left w:val="none" w:sz="0" w:space="0" w:color="auto"/>
            <w:bottom w:val="none" w:sz="0" w:space="0" w:color="auto"/>
            <w:right w:val="none" w:sz="0" w:space="0" w:color="auto"/>
          </w:divBdr>
        </w:div>
      </w:divsChild>
    </w:div>
    <w:div w:id="319819843">
      <w:bodyDiv w:val="1"/>
      <w:marLeft w:val="0"/>
      <w:marRight w:val="0"/>
      <w:marTop w:val="0"/>
      <w:marBottom w:val="0"/>
      <w:divBdr>
        <w:top w:val="none" w:sz="0" w:space="0" w:color="auto"/>
        <w:left w:val="none" w:sz="0" w:space="0" w:color="auto"/>
        <w:bottom w:val="none" w:sz="0" w:space="0" w:color="auto"/>
        <w:right w:val="none" w:sz="0" w:space="0" w:color="auto"/>
      </w:divBdr>
      <w:divsChild>
        <w:div w:id="1311640664">
          <w:marLeft w:val="0"/>
          <w:marRight w:val="0"/>
          <w:marTop w:val="0"/>
          <w:marBottom w:val="225"/>
          <w:divBdr>
            <w:top w:val="none" w:sz="0" w:space="0" w:color="auto"/>
            <w:left w:val="none" w:sz="0" w:space="0" w:color="auto"/>
            <w:bottom w:val="none" w:sz="0" w:space="0" w:color="auto"/>
            <w:right w:val="none" w:sz="0" w:space="0" w:color="auto"/>
          </w:divBdr>
        </w:div>
      </w:divsChild>
    </w:div>
    <w:div w:id="342783163">
      <w:bodyDiv w:val="1"/>
      <w:marLeft w:val="0"/>
      <w:marRight w:val="0"/>
      <w:marTop w:val="0"/>
      <w:marBottom w:val="0"/>
      <w:divBdr>
        <w:top w:val="none" w:sz="0" w:space="0" w:color="auto"/>
        <w:left w:val="none" w:sz="0" w:space="0" w:color="auto"/>
        <w:bottom w:val="none" w:sz="0" w:space="0" w:color="auto"/>
        <w:right w:val="none" w:sz="0" w:space="0" w:color="auto"/>
      </w:divBdr>
      <w:divsChild>
        <w:div w:id="1710569870">
          <w:marLeft w:val="0"/>
          <w:marRight w:val="0"/>
          <w:marTop w:val="0"/>
          <w:marBottom w:val="225"/>
          <w:divBdr>
            <w:top w:val="none" w:sz="0" w:space="0" w:color="auto"/>
            <w:left w:val="none" w:sz="0" w:space="0" w:color="auto"/>
            <w:bottom w:val="none" w:sz="0" w:space="0" w:color="auto"/>
            <w:right w:val="none" w:sz="0" w:space="0" w:color="auto"/>
          </w:divBdr>
        </w:div>
      </w:divsChild>
    </w:div>
    <w:div w:id="367032144">
      <w:bodyDiv w:val="1"/>
      <w:marLeft w:val="0"/>
      <w:marRight w:val="0"/>
      <w:marTop w:val="0"/>
      <w:marBottom w:val="0"/>
      <w:divBdr>
        <w:top w:val="none" w:sz="0" w:space="0" w:color="auto"/>
        <w:left w:val="none" w:sz="0" w:space="0" w:color="auto"/>
        <w:bottom w:val="none" w:sz="0" w:space="0" w:color="auto"/>
        <w:right w:val="none" w:sz="0" w:space="0" w:color="auto"/>
      </w:divBdr>
      <w:divsChild>
        <w:div w:id="2010719460">
          <w:marLeft w:val="0"/>
          <w:marRight w:val="0"/>
          <w:marTop w:val="0"/>
          <w:marBottom w:val="225"/>
          <w:divBdr>
            <w:top w:val="none" w:sz="0" w:space="0" w:color="auto"/>
            <w:left w:val="none" w:sz="0" w:space="0" w:color="auto"/>
            <w:bottom w:val="none" w:sz="0" w:space="0" w:color="auto"/>
            <w:right w:val="none" w:sz="0" w:space="0" w:color="auto"/>
          </w:divBdr>
        </w:div>
      </w:divsChild>
    </w:div>
    <w:div w:id="369039054">
      <w:bodyDiv w:val="1"/>
      <w:marLeft w:val="0"/>
      <w:marRight w:val="0"/>
      <w:marTop w:val="0"/>
      <w:marBottom w:val="0"/>
      <w:divBdr>
        <w:top w:val="none" w:sz="0" w:space="0" w:color="auto"/>
        <w:left w:val="none" w:sz="0" w:space="0" w:color="auto"/>
        <w:bottom w:val="none" w:sz="0" w:space="0" w:color="auto"/>
        <w:right w:val="none" w:sz="0" w:space="0" w:color="auto"/>
      </w:divBdr>
      <w:divsChild>
        <w:div w:id="1739939260">
          <w:marLeft w:val="0"/>
          <w:marRight w:val="0"/>
          <w:marTop w:val="0"/>
          <w:marBottom w:val="225"/>
          <w:divBdr>
            <w:top w:val="none" w:sz="0" w:space="0" w:color="auto"/>
            <w:left w:val="none" w:sz="0" w:space="0" w:color="auto"/>
            <w:bottom w:val="none" w:sz="0" w:space="0" w:color="auto"/>
            <w:right w:val="none" w:sz="0" w:space="0" w:color="auto"/>
          </w:divBdr>
        </w:div>
      </w:divsChild>
    </w:div>
    <w:div w:id="370226483">
      <w:bodyDiv w:val="1"/>
      <w:marLeft w:val="0"/>
      <w:marRight w:val="0"/>
      <w:marTop w:val="0"/>
      <w:marBottom w:val="0"/>
      <w:divBdr>
        <w:top w:val="none" w:sz="0" w:space="0" w:color="auto"/>
        <w:left w:val="none" w:sz="0" w:space="0" w:color="auto"/>
        <w:bottom w:val="none" w:sz="0" w:space="0" w:color="auto"/>
        <w:right w:val="none" w:sz="0" w:space="0" w:color="auto"/>
      </w:divBdr>
      <w:divsChild>
        <w:div w:id="543908079">
          <w:marLeft w:val="0"/>
          <w:marRight w:val="0"/>
          <w:marTop w:val="0"/>
          <w:marBottom w:val="225"/>
          <w:divBdr>
            <w:top w:val="none" w:sz="0" w:space="0" w:color="auto"/>
            <w:left w:val="none" w:sz="0" w:space="0" w:color="auto"/>
            <w:bottom w:val="none" w:sz="0" w:space="0" w:color="auto"/>
            <w:right w:val="none" w:sz="0" w:space="0" w:color="auto"/>
          </w:divBdr>
        </w:div>
      </w:divsChild>
    </w:div>
    <w:div w:id="380599283">
      <w:bodyDiv w:val="1"/>
      <w:marLeft w:val="0"/>
      <w:marRight w:val="0"/>
      <w:marTop w:val="0"/>
      <w:marBottom w:val="0"/>
      <w:divBdr>
        <w:top w:val="none" w:sz="0" w:space="0" w:color="auto"/>
        <w:left w:val="none" w:sz="0" w:space="0" w:color="auto"/>
        <w:bottom w:val="none" w:sz="0" w:space="0" w:color="auto"/>
        <w:right w:val="none" w:sz="0" w:space="0" w:color="auto"/>
      </w:divBdr>
      <w:divsChild>
        <w:div w:id="909123777">
          <w:marLeft w:val="0"/>
          <w:marRight w:val="0"/>
          <w:marTop w:val="0"/>
          <w:marBottom w:val="225"/>
          <w:divBdr>
            <w:top w:val="none" w:sz="0" w:space="0" w:color="auto"/>
            <w:left w:val="none" w:sz="0" w:space="0" w:color="auto"/>
            <w:bottom w:val="none" w:sz="0" w:space="0" w:color="auto"/>
            <w:right w:val="none" w:sz="0" w:space="0" w:color="auto"/>
          </w:divBdr>
        </w:div>
      </w:divsChild>
    </w:div>
    <w:div w:id="429745102">
      <w:bodyDiv w:val="1"/>
      <w:marLeft w:val="0"/>
      <w:marRight w:val="0"/>
      <w:marTop w:val="0"/>
      <w:marBottom w:val="0"/>
      <w:divBdr>
        <w:top w:val="none" w:sz="0" w:space="0" w:color="auto"/>
        <w:left w:val="none" w:sz="0" w:space="0" w:color="auto"/>
        <w:bottom w:val="none" w:sz="0" w:space="0" w:color="auto"/>
        <w:right w:val="none" w:sz="0" w:space="0" w:color="auto"/>
      </w:divBdr>
      <w:divsChild>
        <w:div w:id="1650476666">
          <w:marLeft w:val="0"/>
          <w:marRight w:val="0"/>
          <w:marTop w:val="0"/>
          <w:marBottom w:val="225"/>
          <w:divBdr>
            <w:top w:val="none" w:sz="0" w:space="0" w:color="auto"/>
            <w:left w:val="none" w:sz="0" w:space="0" w:color="auto"/>
            <w:bottom w:val="none" w:sz="0" w:space="0" w:color="auto"/>
            <w:right w:val="none" w:sz="0" w:space="0" w:color="auto"/>
          </w:divBdr>
        </w:div>
      </w:divsChild>
    </w:div>
    <w:div w:id="435097535">
      <w:bodyDiv w:val="1"/>
      <w:marLeft w:val="0"/>
      <w:marRight w:val="0"/>
      <w:marTop w:val="0"/>
      <w:marBottom w:val="0"/>
      <w:divBdr>
        <w:top w:val="none" w:sz="0" w:space="0" w:color="auto"/>
        <w:left w:val="none" w:sz="0" w:space="0" w:color="auto"/>
        <w:bottom w:val="none" w:sz="0" w:space="0" w:color="auto"/>
        <w:right w:val="none" w:sz="0" w:space="0" w:color="auto"/>
      </w:divBdr>
      <w:divsChild>
        <w:div w:id="452991048">
          <w:marLeft w:val="0"/>
          <w:marRight w:val="0"/>
          <w:marTop w:val="0"/>
          <w:marBottom w:val="225"/>
          <w:divBdr>
            <w:top w:val="none" w:sz="0" w:space="0" w:color="auto"/>
            <w:left w:val="none" w:sz="0" w:space="0" w:color="auto"/>
            <w:bottom w:val="none" w:sz="0" w:space="0" w:color="auto"/>
            <w:right w:val="none" w:sz="0" w:space="0" w:color="auto"/>
          </w:divBdr>
        </w:div>
      </w:divsChild>
    </w:div>
    <w:div w:id="438917426">
      <w:bodyDiv w:val="1"/>
      <w:marLeft w:val="0"/>
      <w:marRight w:val="0"/>
      <w:marTop w:val="0"/>
      <w:marBottom w:val="0"/>
      <w:divBdr>
        <w:top w:val="none" w:sz="0" w:space="0" w:color="auto"/>
        <w:left w:val="none" w:sz="0" w:space="0" w:color="auto"/>
        <w:bottom w:val="none" w:sz="0" w:space="0" w:color="auto"/>
        <w:right w:val="none" w:sz="0" w:space="0" w:color="auto"/>
      </w:divBdr>
      <w:divsChild>
        <w:div w:id="861549372">
          <w:marLeft w:val="0"/>
          <w:marRight w:val="0"/>
          <w:marTop w:val="0"/>
          <w:marBottom w:val="225"/>
          <w:divBdr>
            <w:top w:val="none" w:sz="0" w:space="0" w:color="auto"/>
            <w:left w:val="none" w:sz="0" w:space="0" w:color="auto"/>
            <w:bottom w:val="none" w:sz="0" w:space="0" w:color="auto"/>
            <w:right w:val="none" w:sz="0" w:space="0" w:color="auto"/>
          </w:divBdr>
        </w:div>
      </w:divsChild>
    </w:div>
    <w:div w:id="456265202">
      <w:bodyDiv w:val="1"/>
      <w:marLeft w:val="0"/>
      <w:marRight w:val="0"/>
      <w:marTop w:val="0"/>
      <w:marBottom w:val="0"/>
      <w:divBdr>
        <w:top w:val="none" w:sz="0" w:space="0" w:color="auto"/>
        <w:left w:val="none" w:sz="0" w:space="0" w:color="auto"/>
        <w:bottom w:val="none" w:sz="0" w:space="0" w:color="auto"/>
        <w:right w:val="none" w:sz="0" w:space="0" w:color="auto"/>
      </w:divBdr>
      <w:divsChild>
        <w:div w:id="431702695">
          <w:marLeft w:val="0"/>
          <w:marRight w:val="0"/>
          <w:marTop w:val="0"/>
          <w:marBottom w:val="225"/>
          <w:divBdr>
            <w:top w:val="none" w:sz="0" w:space="0" w:color="auto"/>
            <w:left w:val="none" w:sz="0" w:space="0" w:color="auto"/>
            <w:bottom w:val="none" w:sz="0" w:space="0" w:color="auto"/>
            <w:right w:val="none" w:sz="0" w:space="0" w:color="auto"/>
          </w:divBdr>
        </w:div>
      </w:divsChild>
    </w:div>
    <w:div w:id="479157635">
      <w:bodyDiv w:val="1"/>
      <w:marLeft w:val="0"/>
      <w:marRight w:val="0"/>
      <w:marTop w:val="0"/>
      <w:marBottom w:val="0"/>
      <w:divBdr>
        <w:top w:val="none" w:sz="0" w:space="0" w:color="auto"/>
        <w:left w:val="none" w:sz="0" w:space="0" w:color="auto"/>
        <w:bottom w:val="none" w:sz="0" w:space="0" w:color="auto"/>
        <w:right w:val="none" w:sz="0" w:space="0" w:color="auto"/>
      </w:divBdr>
      <w:divsChild>
        <w:div w:id="222758453">
          <w:marLeft w:val="0"/>
          <w:marRight w:val="0"/>
          <w:marTop w:val="0"/>
          <w:marBottom w:val="225"/>
          <w:divBdr>
            <w:top w:val="none" w:sz="0" w:space="0" w:color="auto"/>
            <w:left w:val="none" w:sz="0" w:space="0" w:color="auto"/>
            <w:bottom w:val="none" w:sz="0" w:space="0" w:color="auto"/>
            <w:right w:val="none" w:sz="0" w:space="0" w:color="auto"/>
          </w:divBdr>
        </w:div>
      </w:divsChild>
    </w:div>
    <w:div w:id="483280232">
      <w:bodyDiv w:val="1"/>
      <w:marLeft w:val="0"/>
      <w:marRight w:val="0"/>
      <w:marTop w:val="0"/>
      <w:marBottom w:val="0"/>
      <w:divBdr>
        <w:top w:val="none" w:sz="0" w:space="0" w:color="auto"/>
        <w:left w:val="none" w:sz="0" w:space="0" w:color="auto"/>
        <w:bottom w:val="none" w:sz="0" w:space="0" w:color="auto"/>
        <w:right w:val="none" w:sz="0" w:space="0" w:color="auto"/>
      </w:divBdr>
      <w:divsChild>
        <w:div w:id="332683487">
          <w:marLeft w:val="0"/>
          <w:marRight w:val="0"/>
          <w:marTop w:val="0"/>
          <w:marBottom w:val="225"/>
          <w:divBdr>
            <w:top w:val="none" w:sz="0" w:space="0" w:color="auto"/>
            <w:left w:val="none" w:sz="0" w:space="0" w:color="auto"/>
            <w:bottom w:val="none" w:sz="0" w:space="0" w:color="auto"/>
            <w:right w:val="none" w:sz="0" w:space="0" w:color="auto"/>
          </w:divBdr>
        </w:div>
      </w:divsChild>
    </w:div>
    <w:div w:id="488248855">
      <w:bodyDiv w:val="1"/>
      <w:marLeft w:val="0"/>
      <w:marRight w:val="0"/>
      <w:marTop w:val="0"/>
      <w:marBottom w:val="0"/>
      <w:divBdr>
        <w:top w:val="none" w:sz="0" w:space="0" w:color="auto"/>
        <w:left w:val="none" w:sz="0" w:space="0" w:color="auto"/>
        <w:bottom w:val="none" w:sz="0" w:space="0" w:color="auto"/>
        <w:right w:val="none" w:sz="0" w:space="0" w:color="auto"/>
      </w:divBdr>
      <w:divsChild>
        <w:div w:id="2136017532">
          <w:marLeft w:val="0"/>
          <w:marRight w:val="0"/>
          <w:marTop w:val="0"/>
          <w:marBottom w:val="225"/>
          <w:divBdr>
            <w:top w:val="none" w:sz="0" w:space="0" w:color="auto"/>
            <w:left w:val="none" w:sz="0" w:space="0" w:color="auto"/>
            <w:bottom w:val="none" w:sz="0" w:space="0" w:color="auto"/>
            <w:right w:val="none" w:sz="0" w:space="0" w:color="auto"/>
          </w:divBdr>
        </w:div>
      </w:divsChild>
    </w:div>
    <w:div w:id="500506682">
      <w:bodyDiv w:val="1"/>
      <w:marLeft w:val="0"/>
      <w:marRight w:val="0"/>
      <w:marTop w:val="0"/>
      <w:marBottom w:val="0"/>
      <w:divBdr>
        <w:top w:val="none" w:sz="0" w:space="0" w:color="auto"/>
        <w:left w:val="none" w:sz="0" w:space="0" w:color="auto"/>
        <w:bottom w:val="none" w:sz="0" w:space="0" w:color="auto"/>
        <w:right w:val="none" w:sz="0" w:space="0" w:color="auto"/>
      </w:divBdr>
      <w:divsChild>
        <w:div w:id="331303695">
          <w:marLeft w:val="0"/>
          <w:marRight w:val="0"/>
          <w:marTop w:val="0"/>
          <w:marBottom w:val="225"/>
          <w:divBdr>
            <w:top w:val="none" w:sz="0" w:space="0" w:color="auto"/>
            <w:left w:val="none" w:sz="0" w:space="0" w:color="auto"/>
            <w:bottom w:val="none" w:sz="0" w:space="0" w:color="auto"/>
            <w:right w:val="none" w:sz="0" w:space="0" w:color="auto"/>
          </w:divBdr>
        </w:div>
      </w:divsChild>
    </w:div>
    <w:div w:id="504709802">
      <w:bodyDiv w:val="1"/>
      <w:marLeft w:val="0"/>
      <w:marRight w:val="0"/>
      <w:marTop w:val="0"/>
      <w:marBottom w:val="0"/>
      <w:divBdr>
        <w:top w:val="none" w:sz="0" w:space="0" w:color="auto"/>
        <w:left w:val="none" w:sz="0" w:space="0" w:color="auto"/>
        <w:bottom w:val="none" w:sz="0" w:space="0" w:color="auto"/>
        <w:right w:val="none" w:sz="0" w:space="0" w:color="auto"/>
      </w:divBdr>
      <w:divsChild>
        <w:div w:id="125394564">
          <w:marLeft w:val="0"/>
          <w:marRight w:val="0"/>
          <w:marTop w:val="0"/>
          <w:marBottom w:val="225"/>
          <w:divBdr>
            <w:top w:val="none" w:sz="0" w:space="0" w:color="auto"/>
            <w:left w:val="none" w:sz="0" w:space="0" w:color="auto"/>
            <w:bottom w:val="none" w:sz="0" w:space="0" w:color="auto"/>
            <w:right w:val="none" w:sz="0" w:space="0" w:color="auto"/>
          </w:divBdr>
        </w:div>
      </w:divsChild>
    </w:div>
    <w:div w:id="507912998">
      <w:bodyDiv w:val="1"/>
      <w:marLeft w:val="0"/>
      <w:marRight w:val="0"/>
      <w:marTop w:val="0"/>
      <w:marBottom w:val="0"/>
      <w:divBdr>
        <w:top w:val="none" w:sz="0" w:space="0" w:color="auto"/>
        <w:left w:val="none" w:sz="0" w:space="0" w:color="auto"/>
        <w:bottom w:val="none" w:sz="0" w:space="0" w:color="auto"/>
        <w:right w:val="none" w:sz="0" w:space="0" w:color="auto"/>
      </w:divBdr>
      <w:divsChild>
        <w:div w:id="953557519">
          <w:marLeft w:val="0"/>
          <w:marRight w:val="0"/>
          <w:marTop w:val="0"/>
          <w:marBottom w:val="225"/>
          <w:divBdr>
            <w:top w:val="none" w:sz="0" w:space="0" w:color="auto"/>
            <w:left w:val="none" w:sz="0" w:space="0" w:color="auto"/>
            <w:bottom w:val="none" w:sz="0" w:space="0" w:color="auto"/>
            <w:right w:val="none" w:sz="0" w:space="0" w:color="auto"/>
          </w:divBdr>
        </w:div>
      </w:divsChild>
    </w:div>
    <w:div w:id="508254230">
      <w:bodyDiv w:val="1"/>
      <w:marLeft w:val="0"/>
      <w:marRight w:val="0"/>
      <w:marTop w:val="0"/>
      <w:marBottom w:val="0"/>
      <w:divBdr>
        <w:top w:val="none" w:sz="0" w:space="0" w:color="auto"/>
        <w:left w:val="none" w:sz="0" w:space="0" w:color="auto"/>
        <w:bottom w:val="none" w:sz="0" w:space="0" w:color="auto"/>
        <w:right w:val="none" w:sz="0" w:space="0" w:color="auto"/>
      </w:divBdr>
      <w:divsChild>
        <w:div w:id="2013559595">
          <w:marLeft w:val="0"/>
          <w:marRight w:val="0"/>
          <w:marTop w:val="0"/>
          <w:marBottom w:val="225"/>
          <w:divBdr>
            <w:top w:val="none" w:sz="0" w:space="0" w:color="auto"/>
            <w:left w:val="none" w:sz="0" w:space="0" w:color="auto"/>
            <w:bottom w:val="none" w:sz="0" w:space="0" w:color="auto"/>
            <w:right w:val="none" w:sz="0" w:space="0" w:color="auto"/>
          </w:divBdr>
        </w:div>
      </w:divsChild>
    </w:div>
    <w:div w:id="508368163">
      <w:bodyDiv w:val="1"/>
      <w:marLeft w:val="0"/>
      <w:marRight w:val="0"/>
      <w:marTop w:val="0"/>
      <w:marBottom w:val="0"/>
      <w:divBdr>
        <w:top w:val="none" w:sz="0" w:space="0" w:color="auto"/>
        <w:left w:val="none" w:sz="0" w:space="0" w:color="auto"/>
        <w:bottom w:val="none" w:sz="0" w:space="0" w:color="auto"/>
        <w:right w:val="none" w:sz="0" w:space="0" w:color="auto"/>
      </w:divBdr>
      <w:divsChild>
        <w:div w:id="952905395">
          <w:marLeft w:val="0"/>
          <w:marRight w:val="0"/>
          <w:marTop w:val="0"/>
          <w:marBottom w:val="225"/>
          <w:divBdr>
            <w:top w:val="none" w:sz="0" w:space="0" w:color="auto"/>
            <w:left w:val="none" w:sz="0" w:space="0" w:color="auto"/>
            <w:bottom w:val="none" w:sz="0" w:space="0" w:color="auto"/>
            <w:right w:val="none" w:sz="0" w:space="0" w:color="auto"/>
          </w:divBdr>
        </w:div>
      </w:divsChild>
    </w:div>
    <w:div w:id="531306342">
      <w:bodyDiv w:val="1"/>
      <w:marLeft w:val="0"/>
      <w:marRight w:val="0"/>
      <w:marTop w:val="0"/>
      <w:marBottom w:val="0"/>
      <w:divBdr>
        <w:top w:val="none" w:sz="0" w:space="0" w:color="auto"/>
        <w:left w:val="none" w:sz="0" w:space="0" w:color="auto"/>
        <w:bottom w:val="none" w:sz="0" w:space="0" w:color="auto"/>
        <w:right w:val="none" w:sz="0" w:space="0" w:color="auto"/>
      </w:divBdr>
      <w:divsChild>
        <w:div w:id="82991745">
          <w:marLeft w:val="0"/>
          <w:marRight w:val="0"/>
          <w:marTop w:val="0"/>
          <w:marBottom w:val="225"/>
          <w:divBdr>
            <w:top w:val="none" w:sz="0" w:space="0" w:color="auto"/>
            <w:left w:val="none" w:sz="0" w:space="0" w:color="auto"/>
            <w:bottom w:val="none" w:sz="0" w:space="0" w:color="auto"/>
            <w:right w:val="none" w:sz="0" w:space="0" w:color="auto"/>
          </w:divBdr>
        </w:div>
      </w:divsChild>
    </w:div>
    <w:div w:id="535124245">
      <w:bodyDiv w:val="1"/>
      <w:marLeft w:val="0"/>
      <w:marRight w:val="0"/>
      <w:marTop w:val="0"/>
      <w:marBottom w:val="0"/>
      <w:divBdr>
        <w:top w:val="none" w:sz="0" w:space="0" w:color="auto"/>
        <w:left w:val="none" w:sz="0" w:space="0" w:color="auto"/>
        <w:bottom w:val="none" w:sz="0" w:space="0" w:color="auto"/>
        <w:right w:val="none" w:sz="0" w:space="0" w:color="auto"/>
      </w:divBdr>
      <w:divsChild>
        <w:div w:id="532616370">
          <w:marLeft w:val="0"/>
          <w:marRight w:val="0"/>
          <w:marTop w:val="0"/>
          <w:marBottom w:val="225"/>
          <w:divBdr>
            <w:top w:val="none" w:sz="0" w:space="0" w:color="auto"/>
            <w:left w:val="none" w:sz="0" w:space="0" w:color="auto"/>
            <w:bottom w:val="none" w:sz="0" w:space="0" w:color="auto"/>
            <w:right w:val="none" w:sz="0" w:space="0" w:color="auto"/>
          </w:divBdr>
        </w:div>
      </w:divsChild>
    </w:div>
    <w:div w:id="537163250">
      <w:bodyDiv w:val="1"/>
      <w:marLeft w:val="0"/>
      <w:marRight w:val="0"/>
      <w:marTop w:val="0"/>
      <w:marBottom w:val="0"/>
      <w:divBdr>
        <w:top w:val="none" w:sz="0" w:space="0" w:color="auto"/>
        <w:left w:val="none" w:sz="0" w:space="0" w:color="auto"/>
        <w:bottom w:val="none" w:sz="0" w:space="0" w:color="auto"/>
        <w:right w:val="none" w:sz="0" w:space="0" w:color="auto"/>
      </w:divBdr>
      <w:divsChild>
        <w:div w:id="970940584">
          <w:marLeft w:val="0"/>
          <w:marRight w:val="0"/>
          <w:marTop w:val="0"/>
          <w:marBottom w:val="225"/>
          <w:divBdr>
            <w:top w:val="none" w:sz="0" w:space="0" w:color="auto"/>
            <w:left w:val="none" w:sz="0" w:space="0" w:color="auto"/>
            <w:bottom w:val="none" w:sz="0" w:space="0" w:color="auto"/>
            <w:right w:val="none" w:sz="0" w:space="0" w:color="auto"/>
          </w:divBdr>
        </w:div>
      </w:divsChild>
    </w:div>
    <w:div w:id="54722774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09">
          <w:marLeft w:val="0"/>
          <w:marRight w:val="0"/>
          <w:marTop w:val="0"/>
          <w:marBottom w:val="225"/>
          <w:divBdr>
            <w:top w:val="none" w:sz="0" w:space="0" w:color="auto"/>
            <w:left w:val="none" w:sz="0" w:space="0" w:color="auto"/>
            <w:bottom w:val="none" w:sz="0" w:space="0" w:color="auto"/>
            <w:right w:val="none" w:sz="0" w:space="0" w:color="auto"/>
          </w:divBdr>
        </w:div>
      </w:divsChild>
    </w:div>
    <w:div w:id="561214738">
      <w:bodyDiv w:val="1"/>
      <w:marLeft w:val="0"/>
      <w:marRight w:val="0"/>
      <w:marTop w:val="0"/>
      <w:marBottom w:val="0"/>
      <w:divBdr>
        <w:top w:val="none" w:sz="0" w:space="0" w:color="auto"/>
        <w:left w:val="none" w:sz="0" w:space="0" w:color="auto"/>
        <w:bottom w:val="none" w:sz="0" w:space="0" w:color="auto"/>
        <w:right w:val="none" w:sz="0" w:space="0" w:color="auto"/>
      </w:divBdr>
      <w:divsChild>
        <w:div w:id="1885018878">
          <w:marLeft w:val="0"/>
          <w:marRight w:val="0"/>
          <w:marTop w:val="0"/>
          <w:marBottom w:val="225"/>
          <w:divBdr>
            <w:top w:val="none" w:sz="0" w:space="0" w:color="auto"/>
            <w:left w:val="none" w:sz="0" w:space="0" w:color="auto"/>
            <w:bottom w:val="none" w:sz="0" w:space="0" w:color="auto"/>
            <w:right w:val="none" w:sz="0" w:space="0" w:color="auto"/>
          </w:divBdr>
        </w:div>
      </w:divsChild>
    </w:div>
    <w:div w:id="582447712">
      <w:bodyDiv w:val="1"/>
      <w:marLeft w:val="0"/>
      <w:marRight w:val="0"/>
      <w:marTop w:val="0"/>
      <w:marBottom w:val="0"/>
      <w:divBdr>
        <w:top w:val="none" w:sz="0" w:space="0" w:color="auto"/>
        <w:left w:val="none" w:sz="0" w:space="0" w:color="auto"/>
        <w:bottom w:val="none" w:sz="0" w:space="0" w:color="auto"/>
        <w:right w:val="none" w:sz="0" w:space="0" w:color="auto"/>
      </w:divBdr>
      <w:divsChild>
        <w:div w:id="2036036175">
          <w:marLeft w:val="0"/>
          <w:marRight w:val="0"/>
          <w:marTop w:val="0"/>
          <w:marBottom w:val="225"/>
          <w:divBdr>
            <w:top w:val="none" w:sz="0" w:space="0" w:color="auto"/>
            <w:left w:val="none" w:sz="0" w:space="0" w:color="auto"/>
            <w:bottom w:val="none" w:sz="0" w:space="0" w:color="auto"/>
            <w:right w:val="none" w:sz="0" w:space="0" w:color="auto"/>
          </w:divBdr>
        </w:div>
      </w:divsChild>
    </w:div>
    <w:div w:id="615529377">
      <w:bodyDiv w:val="1"/>
      <w:marLeft w:val="0"/>
      <w:marRight w:val="0"/>
      <w:marTop w:val="0"/>
      <w:marBottom w:val="0"/>
      <w:divBdr>
        <w:top w:val="none" w:sz="0" w:space="0" w:color="auto"/>
        <w:left w:val="none" w:sz="0" w:space="0" w:color="auto"/>
        <w:bottom w:val="none" w:sz="0" w:space="0" w:color="auto"/>
        <w:right w:val="none" w:sz="0" w:space="0" w:color="auto"/>
      </w:divBdr>
      <w:divsChild>
        <w:div w:id="1622107010">
          <w:marLeft w:val="0"/>
          <w:marRight w:val="0"/>
          <w:marTop w:val="0"/>
          <w:marBottom w:val="225"/>
          <w:divBdr>
            <w:top w:val="none" w:sz="0" w:space="0" w:color="auto"/>
            <w:left w:val="none" w:sz="0" w:space="0" w:color="auto"/>
            <w:bottom w:val="none" w:sz="0" w:space="0" w:color="auto"/>
            <w:right w:val="none" w:sz="0" w:space="0" w:color="auto"/>
          </w:divBdr>
        </w:div>
      </w:divsChild>
    </w:div>
    <w:div w:id="625426188">
      <w:bodyDiv w:val="1"/>
      <w:marLeft w:val="0"/>
      <w:marRight w:val="0"/>
      <w:marTop w:val="0"/>
      <w:marBottom w:val="0"/>
      <w:divBdr>
        <w:top w:val="none" w:sz="0" w:space="0" w:color="auto"/>
        <w:left w:val="none" w:sz="0" w:space="0" w:color="auto"/>
        <w:bottom w:val="none" w:sz="0" w:space="0" w:color="auto"/>
        <w:right w:val="none" w:sz="0" w:space="0" w:color="auto"/>
      </w:divBdr>
      <w:divsChild>
        <w:div w:id="758990650">
          <w:marLeft w:val="0"/>
          <w:marRight w:val="0"/>
          <w:marTop w:val="0"/>
          <w:marBottom w:val="225"/>
          <w:divBdr>
            <w:top w:val="none" w:sz="0" w:space="0" w:color="auto"/>
            <w:left w:val="none" w:sz="0" w:space="0" w:color="auto"/>
            <w:bottom w:val="none" w:sz="0" w:space="0" w:color="auto"/>
            <w:right w:val="none" w:sz="0" w:space="0" w:color="auto"/>
          </w:divBdr>
        </w:div>
      </w:divsChild>
    </w:div>
    <w:div w:id="635064767">
      <w:bodyDiv w:val="1"/>
      <w:marLeft w:val="0"/>
      <w:marRight w:val="0"/>
      <w:marTop w:val="0"/>
      <w:marBottom w:val="0"/>
      <w:divBdr>
        <w:top w:val="none" w:sz="0" w:space="0" w:color="auto"/>
        <w:left w:val="none" w:sz="0" w:space="0" w:color="auto"/>
        <w:bottom w:val="none" w:sz="0" w:space="0" w:color="auto"/>
        <w:right w:val="none" w:sz="0" w:space="0" w:color="auto"/>
      </w:divBdr>
      <w:divsChild>
        <w:div w:id="773286207">
          <w:marLeft w:val="0"/>
          <w:marRight w:val="0"/>
          <w:marTop w:val="0"/>
          <w:marBottom w:val="225"/>
          <w:divBdr>
            <w:top w:val="none" w:sz="0" w:space="0" w:color="auto"/>
            <w:left w:val="none" w:sz="0" w:space="0" w:color="auto"/>
            <w:bottom w:val="none" w:sz="0" w:space="0" w:color="auto"/>
            <w:right w:val="none" w:sz="0" w:space="0" w:color="auto"/>
          </w:divBdr>
        </w:div>
      </w:divsChild>
    </w:div>
    <w:div w:id="649601050">
      <w:bodyDiv w:val="1"/>
      <w:marLeft w:val="0"/>
      <w:marRight w:val="0"/>
      <w:marTop w:val="0"/>
      <w:marBottom w:val="0"/>
      <w:divBdr>
        <w:top w:val="none" w:sz="0" w:space="0" w:color="auto"/>
        <w:left w:val="none" w:sz="0" w:space="0" w:color="auto"/>
        <w:bottom w:val="none" w:sz="0" w:space="0" w:color="auto"/>
        <w:right w:val="none" w:sz="0" w:space="0" w:color="auto"/>
      </w:divBdr>
      <w:divsChild>
        <w:div w:id="156649942">
          <w:marLeft w:val="0"/>
          <w:marRight w:val="0"/>
          <w:marTop w:val="0"/>
          <w:marBottom w:val="225"/>
          <w:divBdr>
            <w:top w:val="none" w:sz="0" w:space="0" w:color="auto"/>
            <w:left w:val="none" w:sz="0" w:space="0" w:color="auto"/>
            <w:bottom w:val="none" w:sz="0" w:space="0" w:color="auto"/>
            <w:right w:val="none" w:sz="0" w:space="0" w:color="auto"/>
          </w:divBdr>
        </w:div>
      </w:divsChild>
    </w:div>
    <w:div w:id="650255853">
      <w:bodyDiv w:val="1"/>
      <w:marLeft w:val="0"/>
      <w:marRight w:val="0"/>
      <w:marTop w:val="0"/>
      <w:marBottom w:val="0"/>
      <w:divBdr>
        <w:top w:val="none" w:sz="0" w:space="0" w:color="auto"/>
        <w:left w:val="none" w:sz="0" w:space="0" w:color="auto"/>
        <w:bottom w:val="none" w:sz="0" w:space="0" w:color="auto"/>
        <w:right w:val="none" w:sz="0" w:space="0" w:color="auto"/>
      </w:divBdr>
      <w:divsChild>
        <w:div w:id="2084062020">
          <w:marLeft w:val="0"/>
          <w:marRight w:val="0"/>
          <w:marTop w:val="0"/>
          <w:marBottom w:val="225"/>
          <w:divBdr>
            <w:top w:val="none" w:sz="0" w:space="0" w:color="auto"/>
            <w:left w:val="none" w:sz="0" w:space="0" w:color="auto"/>
            <w:bottom w:val="none" w:sz="0" w:space="0" w:color="auto"/>
            <w:right w:val="none" w:sz="0" w:space="0" w:color="auto"/>
          </w:divBdr>
        </w:div>
      </w:divsChild>
    </w:div>
    <w:div w:id="743918446">
      <w:bodyDiv w:val="1"/>
      <w:marLeft w:val="0"/>
      <w:marRight w:val="0"/>
      <w:marTop w:val="0"/>
      <w:marBottom w:val="0"/>
      <w:divBdr>
        <w:top w:val="none" w:sz="0" w:space="0" w:color="auto"/>
        <w:left w:val="none" w:sz="0" w:space="0" w:color="auto"/>
        <w:bottom w:val="none" w:sz="0" w:space="0" w:color="auto"/>
        <w:right w:val="none" w:sz="0" w:space="0" w:color="auto"/>
      </w:divBdr>
      <w:divsChild>
        <w:div w:id="302085424">
          <w:marLeft w:val="0"/>
          <w:marRight w:val="0"/>
          <w:marTop w:val="0"/>
          <w:marBottom w:val="225"/>
          <w:divBdr>
            <w:top w:val="none" w:sz="0" w:space="0" w:color="auto"/>
            <w:left w:val="none" w:sz="0" w:space="0" w:color="auto"/>
            <w:bottom w:val="none" w:sz="0" w:space="0" w:color="auto"/>
            <w:right w:val="none" w:sz="0" w:space="0" w:color="auto"/>
          </w:divBdr>
        </w:div>
      </w:divsChild>
    </w:div>
    <w:div w:id="755781683">
      <w:bodyDiv w:val="1"/>
      <w:marLeft w:val="0"/>
      <w:marRight w:val="0"/>
      <w:marTop w:val="0"/>
      <w:marBottom w:val="0"/>
      <w:divBdr>
        <w:top w:val="none" w:sz="0" w:space="0" w:color="auto"/>
        <w:left w:val="none" w:sz="0" w:space="0" w:color="auto"/>
        <w:bottom w:val="none" w:sz="0" w:space="0" w:color="auto"/>
        <w:right w:val="none" w:sz="0" w:space="0" w:color="auto"/>
      </w:divBdr>
      <w:divsChild>
        <w:div w:id="34549634">
          <w:marLeft w:val="0"/>
          <w:marRight w:val="0"/>
          <w:marTop w:val="0"/>
          <w:marBottom w:val="225"/>
          <w:divBdr>
            <w:top w:val="none" w:sz="0" w:space="0" w:color="auto"/>
            <w:left w:val="none" w:sz="0" w:space="0" w:color="auto"/>
            <w:bottom w:val="none" w:sz="0" w:space="0" w:color="auto"/>
            <w:right w:val="none" w:sz="0" w:space="0" w:color="auto"/>
          </w:divBdr>
        </w:div>
      </w:divsChild>
    </w:div>
    <w:div w:id="756095380">
      <w:bodyDiv w:val="1"/>
      <w:marLeft w:val="0"/>
      <w:marRight w:val="0"/>
      <w:marTop w:val="0"/>
      <w:marBottom w:val="0"/>
      <w:divBdr>
        <w:top w:val="none" w:sz="0" w:space="0" w:color="auto"/>
        <w:left w:val="none" w:sz="0" w:space="0" w:color="auto"/>
        <w:bottom w:val="none" w:sz="0" w:space="0" w:color="auto"/>
        <w:right w:val="none" w:sz="0" w:space="0" w:color="auto"/>
      </w:divBdr>
      <w:divsChild>
        <w:div w:id="1900241504">
          <w:marLeft w:val="0"/>
          <w:marRight w:val="0"/>
          <w:marTop w:val="0"/>
          <w:marBottom w:val="225"/>
          <w:divBdr>
            <w:top w:val="none" w:sz="0" w:space="0" w:color="auto"/>
            <w:left w:val="none" w:sz="0" w:space="0" w:color="auto"/>
            <w:bottom w:val="none" w:sz="0" w:space="0" w:color="auto"/>
            <w:right w:val="none" w:sz="0" w:space="0" w:color="auto"/>
          </w:divBdr>
        </w:div>
      </w:divsChild>
    </w:div>
    <w:div w:id="761532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5908">
          <w:marLeft w:val="0"/>
          <w:marRight w:val="0"/>
          <w:marTop w:val="0"/>
          <w:marBottom w:val="225"/>
          <w:divBdr>
            <w:top w:val="none" w:sz="0" w:space="0" w:color="auto"/>
            <w:left w:val="none" w:sz="0" w:space="0" w:color="auto"/>
            <w:bottom w:val="none" w:sz="0" w:space="0" w:color="auto"/>
            <w:right w:val="none" w:sz="0" w:space="0" w:color="auto"/>
          </w:divBdr>
        </w:div>
      </w:divsChild>
    </w:div>
    <w:div w:id="762452127">
      <w:bodyDiv w:val="1"/>
      <w:marLeft w:val="0"/>
      <w:marRight w:val="0"/>
      <w:marTop w:val="0"/>
      <w:marBottom w:val="0"/>
      <w:divBdr>
        <w:top w:val="none" w:sz="0" w:space="0" w:color="auto"/>
        <w:left w:val="none" w:sz="0" w:space="0" w:color="auto"/>
        <w:bottom w:val="none" w:sz="0" w:space="0" w:color="auto"/>
        <w:right w:val="none" w:sz="0" w:space="0" w:color="auto"/>
      </w:divBdr>
      <w:divsChild>
        <w:div w:id="729113424">
          <w:marLeft w:val="0"/>
          <w:marRight w:val="0"/>
          <w:marTop w:val="0"/>
          <w:marBottom w:val="225"/>
          <w:divBdr>
            <w:top w:val="none" w:sz="0" w:space="0" w:color="auto"/>
            <w:left w:val="none" w:sz="0" w:space="0" w:color="auto"/>
            <w:bottom w:val="none" w:sz="0" w:space="0" w:color="auto"/>
            <w:right w:val="none" w:sz="0" w:space="0" w:color="auto"/>
          </w:divBdr>
        </w:div>
      </w:divsChild>
    </w:div>
    <w:div w:id="786394272">
      <w:bodyDiv w:val="1"/>
      <w:marLeft w:val="0"/>
      <w:marRight w:val="0"/>
      <w:marTop w:val="0"/>
      <w:marBottom w:val="0"/>
      <w:divBdr>
        <w:top w:val="none" w:sz="0" w:space="0" w:color="auto"/>
        <w:left w:val="none" w:sz="0" w:space="0" w:color="auto"/>
        <w:bottom w:val="none" w:sz="0" w:space="0" w:color="auto"/>
        <w:right w:val="none" w:sz="0" w:space="0" w:color="auto"/>
      </w:divBdr>
      <w:divsChild>
        <w:div w:id="407459657">
          <w:marLeft w:val="0"/>
          <w:marRight w:val="0"/>
          <w:marTop w:val="0"/>
          <w:marBottom w:val="225"/>
          <w:divBdr>
            <w:top w:val="none" w:sz="0" w:space="0" w:color="auto"/>
            <w:left w:val="none" w:sz="0" w:space="0" w:color="auto"/>
            <w:bottom w:val="none" w:sz="0" w:space="0" w:color="auto"/>
            <w:right w:val="none" w:sz="0" w:space="0" w:color="auto"/>
          </w:divBdr>
        </w:div>
      </w:divsChild>
    </w:div>
    <w:div w:id="828443303">
      <w:bodyDiv w:val="1"/>
      <w:marLeft w:val="0"/>
      <w:marRight w:val="0"/>
      <w:marTop w:val="0"/>
      <w:marBottom w:val="0"/>
      <w:divBdr>
        <w:top w:val="none" w:sz="0" w:space="0" w:color="auto"/>
        <w:left w:val="none" w:sz="0" w:space="0" w:color="auto"/>
        <w:bottom w:val="none" w:sz="0" w:space="0" w:color="auto"/>
        <w:right w:val="none" w:sz="0" w:space="0" w:color="auto"/>
      </w:divBdr>
      <w:divsChild>
        <w:div w:id="1670250761">
          <w:marLeft w:val="0"/>
          <w:marRight w:val="0"/>
          <w:marTop w:val="0"/>
          <w:marBottom w:val="225"/>
          <w:divBdr>
            <w:top w:val="none" w:sz="0" w:space="0" w:color="auto"/>
            <w:left w:val="none" w:sz="0" w:space="0" w:color="auto"/>
            <w:bottom w:val="none" w:sz="0" w:space="0" w:color="auto"/>
            <w:right w:val="none" w:sz="0" w:space="0" w:color="auto"/>
          </w:divBdr>
        </w:div>
      </w:divsChild>
    </w:div>
    <w:div w:id="831063118">
      <w:bodyDiv w:val="1"/>
      <w:marLeft w:val="0"/>
      <w:marRight w:val="0"/>
      <w:marTop w:val="0"/>
      <w:marBottom w:val="0"/>
      <w:divBdr>
        <w:top w:val="none" w:sz="0" w:space="0" w:color="auto"/>
        <w:left w:val="none" w:sz="0" w:space="0" w:color="auto"/>
        <w:bottom w:val="none" w:sz="0" w:space="0" w:color="auto"/>
        <w:right w:val="none" w:sz="0" w:space="0" w:color="auto"/>
      </w:divBdr>
      <w:divsChild>
        <w:div w:id="854080828">
          <w:marLeft w:val="0"/>
          <w:marRight w:val="0"/>
          <w:marTop w:val="0"/>
          <w:marBottom w:val="225"/>
          <w:divBdr>
            <w:top w:val="none" w:sz="0" w:space="0" w:color="auto"/>
            <w:left w:val="none" w:sz="0" w:space="0" w:color="auto"/>
            <w:bottom w:val="none" w:sz="0" w:space="0" w:color="auto"/>
            <w:right w:val="none" w:sz="0" w:space="0" w:color="auto"/>
          </w:divBdr>
        </w:div>
      </w:divsChild>
    </w:div>
    <w:div w:id="837119518">
      <w:bodyDiv w:val="1"/>
      <w:marLeft w:val="0"/>
      <w:marRight w:val="0"/>
      <w:marTop w:val="0"/>
      <w:marBottom w:val="0"/>
      <w:divBdr>
        <w:top w:val="none" w:sz="0" w:space="0" w:color="auto"/>
        <w:left w:val="none" w:sz="0" w:space="0" w:color="auto"/>
        <w:bottom w:val="none" w:sz="0" w:space="0" w:color="auto"/>
        <w:right w:val="none" w:sz="0" w:space="0" w:color="auto"/>
      </w:divBdr>
      <w:divsChild>
        <w:div w:id="463423104">
          <w:marLeft w:val="0"/>
          <w:marRight w:val="0"/>
          <w:marTop w:val="0"/>
          <w:marBottom w:val="225"/>
          <w:divBdr>
            <w:top w:val="none" w:sz="0" w:space="0" w:color="auto"/>
            <w:left w:val="none" w:sz="0" w:space="0" w:color="auto"/>
            <w:bottom w:val="none" w:sz="0" w:space="0" w:color="auto"/>
            <w:right w:val="none" w:sz="0" w:space="0" w:color="auto"/>
          </w:divBdr>
        </w:div>
      </w:divsChild>
    </w:div>
    <w:div w:id="842356933">
      <w:bodyDiv w:val="1"/>
      <w:marLeft w:val="0"/>
      <w:marRight w:val="0"/>
      <w:marTop w:val="0"/>
      <w:marBottom w:val="0"/>
      <w:divBdr>
        <w:top w:val="none" w:sz="0" w:space="0" w:color="auto"/>
        <w:left w:val="none" w:sz="0" w:space="0" w:color="auto"/>
        <w:bottom w:val="none" w:sz="0" w:space="0" w:color="auto"/>
        <w:right w:val="none" w:sz="0" w:space="0" w:color="auto"/>
      </w:divBdr>
      <w:divsChild>
        <w:div w:id="1510019768">
          <w:marLeft w:val="0"/>
          <w:marRight w:val="0"/>
          <w:marTop w:val="0"/>
          <w:marBottom w:val="225"/>
          <w:divBdr>
            <w:top w:val="none" w:sz="0" w:space="0" w:color="auto"/>
            <w:left w:val="none" w:sz="0" w:space="0" w:color="auto"/>
            <w:bottom w:val="none" w:sz="0" w:space="0" w:color="auto"/>
            <w:right w:val="none" w:sz="0" w:space="0" w:color="auto"/>
          </w:divBdr>
        </w:div>
      </w:divsChild>
    </w:div>
    <w:div w:id="848837032">
      <w:bodyDiv w:val="1"/>
      <w:marLeft w:val="0"/>
      <w:marRight w:val="0"/>
      <w:marTop w:val="0"/>
      <w:marBottom w:val="0"/>
      <w:divBdr>
        <w:top w:val="none" w:sz="0" w:space="0" w:color="auto"/>
        <w:left w:val="none" w:sz="0" w:space="0" w:color="auto"/>
        <w:bottom w:val="none" w:sz="0" w:space="0" w:color="auto"/>
        <w:right w:val="none" w:sz="0" w:space="0" w:color="auto"/>
      </w:divBdr>
      <w:divsChild>
        <w:div w:id="1643146689">
          <w:marLeft w:val="0"/>
          <w:marRight w:val="0"/>
          <w:marTop w:val="0"/>
          <w:marBottom w:val="225"/>
          <w:divBdr>
            <w:top w:val="none" w:sz="0" w:space="0" w:color="auto"/>
            <w:left w:val="none" w:sz="0" w:space="0" w:color="auto"/>
            <w:bottom w:val="none" w:sz="0" w:space="0" w:color="auto"/>
            <w:right w:val="none" w:sz="0" w:space="0" w:color="auto"/>
          </w:divBdr>
        </w:div>
      </w:divsChild>
    </w:div>
    <w:div w:id="877551956">
      <w:bodyDiv w:val="1"/>
      <w:marLeft w:val="0"/>
      <w:marRight w:val="0"/>
      <w:marTop w:val="0"/>
      <w:marBottom w:val="0"/>
      <w:divBdr>
        <w:top w:val="none" w:sz="0" w:space="0" w:color="auto"/>
        <w:left w:val="none" w:sz="0" w:space="0" w:color="auto"/>
        <w:bottom w:val="none" w:sz="0" w:space="0" w:color="auto"/>
        <w:right w:val="none" w:sz="0" w:space="0" w:color="auto"/>
      </w:divBdr>
      <w:divsChild>
        <w:div w:id="570044500">
          <w:marLeft w:val="0"/>
          <w:marRight w:val="0"/>
          <w:marTop w:val="0"/>
          <w:marBottom w:val="225"/>
          <w:divBdr>
            <w:top w:val="none" w:sz="0" w:space="0" w:color="auto"/>
            <w:left w:val="none" w:sz="0" w:space="0" w:color="auto"/>
            <w:bottom w:val="none" w:sz="0" w:space="0" w:color="auto"/>
            <w:right w:val="none" w:sz="0" w:space="0" w:color="auto"/>
          </w:divBdr>
        </w:div>
      </w:divsChild>
    </w:div>
    <w:div w:id="883754308">
      <w:bodyDiv w:val="1"/>
      <w:marLeft w:val="0"/>
      <w:marRight w:val="0"/>
      <w:marTop w:val="0"/>
      <w:marBottom w:val="0"/>
      <w:divBdr>
        <w:top w:val="none" w:sz="0" w:space="0" w:color="auto"/>
        <w:left w:val="none" w:sz="0" w:space="0" w:color="auto"/>
        <w:bottom w:val="none" w:sz="0" w:space="0" w:color="auto"/>
        <w:right w:val="none" w:sz="0" w:space="0" w:color="auto"/>
      </w:divBdr>
      <w:divsChild>
        <w:div w:id="367684923">
          <w:marLeft w:val="0"/>
          <w:marRight w:val="0"/>
          <w:marTop w:val="0"/>
          <w:marBottom w:val="225"/>
          <w:divBdr>
            <w:top w:val="none" w:sz="0" w:space="0" w:color="auto"/>
            <w:left w:val="none" w:sz="0" w:space="0" w:color="auto"/>
            <w:bottom w:val="none" w:sz="0" w:space="0" w:color="auto"/>
            <w:right w:val="none" w:sz="0" w:space="0" w:color="auto"/>
          </w:divBdr>
        </w:div>
      </w:divsChild>
    </w:div>
    <w:div w:id="917053572">
      <w:bodyDiv w:val="1"/>
      <w:marLeft w:val="0"/>
      <w:marRight w:val="0"/>
      <w:marTop w:val="0"/>
      <w:marBottom w:val="0"/>
      <w:divBdr>
        <w:top w:val="none" w:sz="0" w:space="0" w:color="auto"/>
        <w:left w:val="none" w:sz="0" w:space="0" w:color="auto"/>
        <w:bottom w:val="none" w:sz="0" w:space="0" w:color="auto"/>
        <w:right w:val="none" w:sz="0" w:space="0" w:color="auto"/>
      </w:divBdr>
      <w:divsChild>
        <w:div w:id="2019231430">
          <w:marLeft w:val="0"/>
          <w:marRight w:val="0"/>
          <w:marTop w:val="0"/>
          <w:marBottom w:val="225"/>
          <w:divBdr>
            <w:top w:val="none" w:sz="0" w:space="0" w:color="auto"/>
            <w:left w:val="none" w:sz="0" w:space="0" w:color="auto"/>
            <w:bottom w:val="none" w:sz="0" w:space="0" w:color="auto"/>
            <w:right w:val="none" w:sz="0" w:space="0" w:color="auto"/>
          </w:divBdr>
        </w:div>
      </w:divsChild>
    </w:div>
    <w:div w:id="921066669">
      <w:bodyDiv w:val="1"/>
      <w:marLeft w:val="0"/>
      <w:marRight w:val="0"/>
      <w:marTop w:val="0"/>
      <w:marBottom w:val="0"/>
      <w:divBdr>
        <w:top w:val="none" w:sz="0" w:space="0" w:color="auto"/>
        <w:left w:val="none" w:sz="0" w:space="0" w:color="auto"/>
        <w:bottom w:val="none" w:sz="0" w:space="0" w:color="auto"/>
        <w:right w:val="none" w:sz="0" w:space="0" w:color="auto"/>
      </w:divBdr>
      <w:divsChild>
        <w:div w:id="1670401121">
          <w:marLeft w:val="0"/>
          <w:marRight w:val="0"/>
          <w:marTop w:val="0"/>
          <w:marBottom w:val="225"/>
          <w:divBdr>
            <w:top w:val="none" w:sz="0" w:space="0" w:color="auto"/>
            <w:left w:val="none" w:sz="0" w:space="0" w:color="auto"/>
            <w:bottom w:val="none" w:sz="0" w:space="0" w:color="auto"/>
            <w:right w:val="none" w:sz="0" w:space="0" w:color="auto"/>
          </w:divBdr>
        </w:div>
      </w:divsChild>
    </w:div>
    <w:div w:id="936904815">
      <w:bodyDiv w:val="1"/>
      <w:marLeft w:val="0"/>
      <w:marRight w:val="0"/>
      <w:marTop w:val="0"/>
      <w:marBottom w:val="0"/>
      <w:divBdr>
        <w:top w:val="none" w:sz="0" w:space="0" w:color="auto"/>
        <w:left w:val="none" w:sz="0" w:space="0" w:color="auto"/>
        <w:bottom w:val="none" w:sz="0" w:space="0" w:color="auto"/>
        <w:right w:val="none" w:sz="0" w:space="0" w:color="auto"/>
      </w:divBdr>
      <w:divsChild>
        <w:div w:id="1666085420">
          <w:marLeft w:val="0"/>
          <w:marRight w:val="0"/>
          <w:marTop w:val="0"/>
          <w:marBottom w:val="225"/>
          <w:divBdr>
            <w:top w:val="none" w:sz="0" w:space="0" w:color="auto"/>
            <w:left w:val="none" w:sz="0" w:space="0" w:color="auto"/>
            <w:bottom w:val="none" w:sz="0" w:space="0" w:color="auto"/>
            <w:right w:val="none" w:sz="0" w:space="0" w:color="auto"/>
          </w:divBdr>
        </w:div>
      </w:divsChild>
    </w:div>
    <w:div w:id="958757946">
      <w:bodyDiv w:val="1"/>
      <w:marLeft w:val="0"/>
      <w:marRight w:val="0"/>
      <w:marTop w:val="0"/>
      <w:marBottom w:val="0"/>
      <w:divBdr>
        <w:top w:val="none" w:sz="0" w:space="0" w:color="auto"/>
        <w:left w:val="none" w:sz="0" w:space="0" w:color="auto"/>
        <w:bottom w:val="none" w:sz="0" w:space="0" w:color="auto"/>
        <w:right w:val="none" w:sz="0" w:space="0" w:color="auto"/>
      </w:divBdr>
      <w:divsChild>
        <w:div w:id="1545631687">
          <w:marLeft w:val="0"/>
          <w:marRight w:val="0"/>
          <w:marTop w:val="0"/>
          <w:marBottom w:val="225"/>
          <w:divBdr>
            <w:top w:val="none" w:sz="0" w:space="0" w:color="auto"/>
            <w:left w:val="none" w:sz="0" w:space="0" w:color="auto"/>
            <w:bottom w:val="none" w:sz="0" w:space="0" w:color="auto"/>
            <w:right w:val="none" w:sz="0" w:space="0" w:color="auto"/>
          </w:divBdr>
        </w:div>
      </w:divsChild>
    </w:div>
    <w:div w:id="961112710">
      <w:bodyDiv w:val="1"/>
      <w:marLeft w:val="0"/>
      <w:marRight w:val="0"/>
      <w:marTop w:val="0"/>
      <w:marBottom w:val="0"/>
      <w:divBdr>
        <w:top w:val="none" w:sz="0" w:space="0" w:color="auto"/>
        <w:left w:val="none" w:sz="0" w:space="0" w:color="auto"/>
        <w:bottom w:val="none" w:sz="0" w:space="0" w:color="auto"/>
        <w:right w:val="none" w:sz="0" w:space="0" w:color="auto"/>
      </w:divBdr>
      <w:divsChild>
        <w:div w:id="642348388">
          <w:marLeft w:val="0"/>
          <w:marRight w:val="0"/>
          <w:marTop w:val="0"/>
          <w:marBottom w:val="225"/>
          <w:divBdr>
            <w:top w:val="none" w:sz="0" w:space="0" w:color="auto"/>
            <w:left w:val="none" w:sz="0" w:space="0" w:color="auto"/>
            <w:bottom w:val="none" w:sz="0" w:space="0" w:color="auto"/>
            <w:right w:val="none" w:sz="0" w:space="0" w:color="auto"/>
          </w:divBdr>
        </w:div>
      </w:divsChild>
    </w:div>
    <w:div w:id="961495839">
      <w:bodyDiv w:val="1"/>
      <w:marLeft w:val="0"/>
      <w:marRight w:val="0"/>
      <w:marTop w:val="0"/>
      <w:marBottom w:val="0"/>
      <w:divBdr>
        <w:top w:val="none" w:sz="0" w:space="0" w:color="auto"/>
        <w:left w:val="none" w:sz="0" w:space="0" w:color="auto"/>
        <w:bottom w:val="none" w:sz="0" w:space="0" w:color="auto"/>
        <w:right w:val="none" w:sz="0" w:space="0" w:color="auto"/>
      </w:divBdr>
      <w:divsChild>
        <w:div w:id="471563167">
          <w:marLeft w:val="0"/>
          <w:marRight w:val="0"/>
          <w:marTop w:val="0"/>
          <w:marBottom w:val="225"/>
          <w:divBdr>
            <w:top w:val="none" w:sz="0" w:space="0" w:color="auto"/>
            <w:left w:val="none" w:sz="0" w:space="0" w:color="auto"/>
            <w:bottom w:val="none" w:sz="0" w:space="0" w:color="auto"/>
            <w:right w:val="none" w:sz="0" w:space="0" w:color="auto"/>
          </w:divBdr>
        </w:div>
      </w:divsChild>
    </w:div>
    <w:div w:id="971978103">
      <w:bodyDiv w:val="1"/>
      <w:marLeft w:val="0"/>
      <w:marRight w:val="0"/>
      <w:marTop w:val="0"/>
      <w:marBottom w:val="0"/>
      <w:divBdr>
        <w:top w:val="none" w:sz="0" w:space="0" w:color="auto"/>
        <w:left w:val="none" w:sz="0" w:space="0" w:color="auto"/>
        <w:bottom w:val="none" w:sz="0" w:space="0" w:color="auto"/>
        <w:right w:val="none" w:sz="0" w:space="0" w:color="auto"/>
      </w:divBdr>
      <w:divsChild>
        <w:div w:id="1996641224">
          <w:marLeft w:val="0"/>
          <w:marRight w:val="0"/>
          <w:marTop w:val="0"/>
          <w:marBottom w:val="225"/>
          <w:divBdr>
            <w:top w:val="none" w:sz="0" w:space="0" w:color="auto"/>
            <w:left w:val="none" w:sz="0" w:space="0" w:color="auto"/>
            <w:bottom w:val="none" w:sz="0" w:space="0" w:color="auto"/>
            <w:right w:val="none" w:sz="0" w:space="0" w:color="auto"/>
          </w:divBdr>
        </w:div>
      </w:divsChild>
    </w:div>
    <w:div w:id="977340916">
      <w:bodyDiv w:val="1"/>
      <w:marLeft w:val="0"/>
      <w:marRight w:val="0"/>
      <w:marTop w:val="0"/>
      <w:marBottom w:val="0"/>
      <w:divBdr>
        <w:top w:val="none" w:sz="0" w:space="0" w:color="auto"/>
        <w:left w:val="none" w:sz="0" w:space="0" w:color="auto"/>
        <w:bottom w:val="none" w:sz="0" w:space="0" w:color="auto"/>
        <w:right w:val="none" w:sz="0" w:space="0" w:color="auto"/>
      </w:divBdr>
      <w:divsChild>
        <w:div w:id="1277759892">
          <w:marLeft w:val="0"/>
          <w:marRight w:val="0"/>
          <w:marTop w:val="0"/>
          <w:marBottom w:val="225"/>
          <w:divBdr>
            <w:top w:val="none" w:sz="0" w:space="0" w:color="auto"/>
            <w:left w:val="none" w:sz="0" w:space="0" w:color="auto"/>
            <w:bottom w:val="none" w:sz="0" w:space="0" w:color="auto"/>
            <w:right w:val="none" w:sz="0" w:space="0" w:color="auto"/>
          </w:divBdr>
        </w:div>
      </w:divsChild>
    </w:div>
    <w:div w:id="1014113199">
      <w:bodyDiv w:val="1"/>
      <w:marLeft w:val="0"/>
      <w:marRight w:val="0"/>
      <w:marTop w:val="0"/>
      <w:marBottom w:val="0"/>
      <w:divBdr>
        <w:top w:val="none" w:sz="0" w:space="0" w:color="auto"/>
        <w:left w:val="none" w:sz="0" w:space="0" w:color="auto"/>
        <w:bottom w:val="none" w:sz="0" w:space="0" w:color="auto"/>
        <w:right w:val="none" w:sz="0" w:space="0" w:color="auto"/>
      </w:divBdr>
      <w:divsChild>
        <w:div w:id="1466698876">
          <w:marLeft w:val="0"/>
          <w:marRight w:val="0"/>
          <w:marTop w:val="0"/>
          <w:marBottom w:val="225"/>
          <w:divBdr>
            <w:top w:val="none" w:sz="0" w:space="0" w:color="auto"/>
            <w:left w:val="none" w:sz="0" w:space="0" w:color="auto"/>
            <w:bottom w:val="none" w:sz="0" w:space="0" w:color="auto"/>
            <w:right w:val="none" w:sz="0" w:space="0" w:color="auto"/>
          </w:divBdr>
        </w:div>
      </w:divsChild>
    </w:div>
    <w:div w:id="1016807891">
      <w:bodyDiv w:val="1"/>
      <w:marLeft w:val="0"/>
      <w:marRight w:val="0"/>
      <w:marTop w:val="0"/>
      <w:marBottom w:val="0"/>
      <w:divBdr>
        <w:top w:val="none" w:sz="0" w:space="0" w:color="auto"/>
        <w:left w:val="none" w:sz="0" w:space="0" w:color="auto"/>
        <w:bottom w:val="none" w:sz="0" w:space="0" w:color="auto"/>
        <w:right w:val="none" w:sz="0" w:space="0" w:color="auto"/>
      </w:divBdr>
      <w:divsChild>
        <w:div w:id="153838133">
          <w:marLeft w:val="0"/>
          <w:marRight w:val="0"/>
          <w:marTop w:val="0"/>
          <w:marBottom w:val="225"/>
          <w:divBdr>
            <w:top w:val="none" w:sz="0" w:space="0" w:color="auto"/>
            <w:left w:val="none" w:sz="0" w:space="0" w:color="auto"/>
            <w:bottom w:val="none" w:sz="0" w:space="0" w:color="auto"/>
            <w:right w:val="none" w:sz="0" w:space="0" w:color="auto"/>
          </w:divBdr>
        </w:div>
      </w:divsChild>
    </w:div>
    <w:div w:id="1020089814">
      <w:bodyDiv w:val="1"/>
      <w:marLeft w:val="0"/>
      <w:marRight w:val="0"/>
      <w:marTop w:val="0"/>
      <w:marBottom w:val="0"/>
      <w:divBdr>
        <w:top w:val="none" w:sz="0" w:space="0" w:color="auto"/>
        <w:left w:val="none" w:sz="0" w:space="0" w:color="auto"/>
        <w:bottom w:val="none" w:sz="0" w:space="0" w:color="auto"/>
        <w:right w:val="none" w:sz="0" w:space="0" w:color="auto"/>
      </w:divBdr>
      <w:divsChild>
        <w:div w:id="1091122001">
          <w:marLeft w:val="0"/>
          <w:marRight w:val="0"/>
          <w:marTop w:val="0"/>
          <w:marBottom w:val="225"/>
          <w:divBdr>
            <w:top w:val="none" w:sz="0" w:space="0" w:color="auto"/>
            <w:left w:val="none" w:sz="0" w:space="0" w:color="auto"/>
            <w:bottom w:val="none" w:sz="0" w:space="0" w:color="auto"/>
            <w:right w:val="none" w:sz="0" w:space="0" w:color="auto"/>
          </w:divBdr>
        </w:div>
      </w:divsChild>
    </w:div>
    <w:div w:id="1028681874">
      <w:bodyDiv w:val="1"/>
      <w:marLeft w:val="0"/>
      <w:marRight w:val="0"/>
      <w:marTop w:val="0"/>
      <w:marBottom w:val="0"/>
      <w:divBdr>
        <w:top w:val="none" w:sz="0" w:space="0" w:color="auto"/>
        <w:left w:val="none" w:sz="0" w:space="0" w:color="auto"/>
        <w:bottom w:val="none" w:sz="0" w:space="0" w:color="auto"/>
        <w:right w:val="none" w:sz="0" w:space="0" w:color="auto"/>
      </w:divBdr>
      <w:divsChild>
        <w:div w:id="1319533296">
          <w:marLeft w:val="0"/>
          <w:marRight w:val="0"/>
          <w:marTop w:val="0"/>
          <w:marBottom w:val="225"/>
          <w:divBdr>
            <w:top w:val="none" w:sz="0" w:space="0" w:color="auto"/>
            <w:left w:val="none" w:sz="0" w:space="0" w:color="auto"/>
            <w:bottom w:val="none" w:sz="0" w:space="0" w:color="auto"/>
            <w:right w:val="none" w:sz="0" w:space="0" w:color="auto"/>
          </w:divBdr>
        </w:div>
      </w:divsChild>
    </w:div>
    <w:div w:id="1029454069">
      <w:bodyDiv w:val="1"/>
      <w:marLeft w:val="0"/>
      <w:marRight w:val="0"/>
      <w:marTop w:val="0"/>
      <w:marBottom w:val="0"/>
      <w:divBdr>
        <w:top w:val="none" w:sz="0" w:space="0" w:color="auto"/>
        <w:left w:val="none" w:sz="0" w:space="0" w:color="auto"/>
        <w:bottom w:val="none" w:sz="0" w:space="0" w:color="auto"/>
        <w:right w:val="none" w:sz="0" w:space="0" w:color="auto"/>
      </w:divBdr>
      <w:divsChild>
        <w:div w:id="779496553">
          <w:marLeft w:val="0"/>
          <w:marRight w:val="0"/>
          <w:marTop w:val="0"/>
          <w:marBottom w:val="225"/>
          <w:divBdr>
            <w:top w:val="none" w:sz="0" w:space="0" w:color="auto"/>
            <w:left w:val="none" w:sz="0" w:space="0" w:color="auto"/>
            <w:bottom w:val="none" w:sz="0" w:space="0" w:color="auto"/>
            <w:right w:val="none" w:sz="0" w:space="0" w:color="auto"/>
          </w:divBdr>
        </w:div>
      </w:divsChild>
    </w:div>
    <w:div w:id="1079137580">
      <w:bodyDiv w:val="1"/>
      <w:marLeft w:val="0"/>
      <w:marRight w:val="0"/>
      <w:marTop w:val="0"/>
      <w:marBottom w:val="0"/>
      <w:divBdr>
        <w:top w:val="none" w:sz="0" w:space="0" w:color="auto"/>
        <w:left w:val="none" w:sz="0" w:space="0" w:color="auto"/>
        <w:bottom w:val="none" w:sz="0" w:space="0" w:color="auto"/>
        <w:right w:val="none" w:sz="0" w:space="0" w:color="auto"/>
      </w:divBdr>
      <w:divsChild>
        <w:div w:id="452289683">
          <w:marLeft w:val="0"/>
          <w:marRight w:val="0"/>
          <w:marTop w:val="0"/>
          <w:marBottom w:val="225"/>
          <w:divBdr>
            <w:top w:val="none" w:sz="0" w:space="0" w:color="auto"/>
            <w:left w:val="none" w:sz="0" w:space="0" w:color="auto"/>
            <w:bottom w:val="none" w:sz="0" w:space="0" w:color="auto"/>
            <w:right w:val="none" w:sz="0" w:space="0" w:color="auto"/>
          </w:divBdr>
        </w:div>
        <w:div w:id="298808259">
          <w:marLeft w:val="0"/>
          <w:marRight w:val="0"/>
          <w:marTop w:val="0"/>
          <w:marBottom w:val="0"/>
          <w:divBdr>
            <w:top w:val="none" w:sz="0" w:space="0" w:color="auto"/>
            <w:left w:val="none" w:sz="0" w:space="0" w:color="auto"/>
            <w:bottom w:val="none" w:sz="0" w:space="0" w:color="auto"/>
            <w:right w:val="none" w:sz="0" w:space="0" w:color="auto"/>
          </w:divBdr>
        </w:div>
      </w:divsChild>
    </w:div>
    <w:div w:id="1093432540">
      <w:bodyDiv w:val="1"/>
      <w:marLeft w:val="0"/>
      <w:marRight w:val="0"/>
      <w:marTop w:val="0"/>
      <w:marBottom w:val="0"/>
      <w:divBdr>
        <w:top w:val="none" w:sz="0" w:space="0" w:color="auto"/>
        <w:left w:val="none" w:sz="0" w:space="0" w:color="auto"/>
        <w:bottom w:val="none" w:sz="0" w:space="0" w:color="auto"/>
        <w:right w:val="none" w:sz="0" w:space="0" w:color="auto"/>
      </w:divBdr>
      <w:divsChild>
        <w:div w:id="1679577957">
          <w:marLeft w:val="0"/>
          <w:marRight w:val="0"/>
          <w:marTop w:val="0"/>
          <w:marBottom w:val="225"/>
          <w:divBdr>
            <w:top w:val="none" w:sz="0" w:space="0" w:color="auto"/>
            <w:left w:val="none" w:sz="0" w:space="0" w:color="auto"/>
            <w:bottom w:val="none" w:sz="0" w:space="0" w:color="auto"/>
            <w:right w:val="none" w:sz="0" w:space="0" w:color="auto"/>
          </w:divBdr>
        </w:div>
      </w:divsChild>
    </w:div>
    <w:div w:id="1093473817">
      <w:bodyDiv w:val="1"/>
      <w:marLeft w:val="0"/>
      <w:marRight w:val="0"/>
      <w:marTop w:val="0"/>
      <w:marBottom w:val="0"/>
      <w:divBdr>
        <w:top w:val="none" w:sz="0" w:space="0" w:color="auto"/>
        <w:left w:val="none" w:sz="0" w:space="0" w:color="auto"/>
        <w:bottom w:val="none" w:sz="0" w:space="0" w:color="auto"/>
        <w:right w:val="none" w:sz="0" w:space="0" w:color="auto"/>
      </w:divBdr>
      <w:divsChild>
        <w:div w:id="403065733">
          <w:marLeft w:val="0"/>
          <w:marRight w:val="0"/>
          <w:marTop w:val="0"/>
          <w:marBottom w:val="225"/>
          <w:divBdr>
            <w:top w:val="none" w:sz="0" w:space="0" w:color="auto"/>
            <w:left w:val="none" w:sz="0" w:space="0" w:color="auto"/>
            <w:bottom w:val="none" w:sz="0" w:space="0" w:color="auto"/>
            <w:right w:val="none" w:sz="0" w:space="0" w:color="auto"/>
          </w:divBdr>
        </w:div>
      </w:divsChild>
    </w:div>
    <w:div w:id="1155606004">
      <w:bodyDiv w:val="1"/>
      <w:marLeft w:val="0"/>
      <w:marRight w:val="0"/>
      <w:marTop w:val="0"/>
      <w:marBottom w:val="0"/>
      <w:divBdr>
        <w:top w:val="none" w:sz="0" w:space="0" w:color="auto"/>
        <w:left w:val="none" w:sz="0" w:space="0" w:color="auto"/>
        <w:bottom w:val="none" w:sz="0" w:space="0" w:color="auto"/>
        <w:right w:val="none" w:sz="0" w:space="0" w:color="auto"/>
      </w:divBdr>
      <w:divsChild>
        <w:div w:id="924605415">
          <w:marLeft w:val="0"/>
          <w:marRight w:val="0"/>
          <w:marTop w:val="0"/>
          <w:marBottom w:val="225"/>
          <w:divBdr>
            <w:top w:val="none" w:sz="0" w:space="0" w:color="auto"/>
            <w:left w:val="none" w:sz="0" w:space="0" w:color="auto"/>
            <w:bottom w:val="none" w:sz="0" w:space="0" w:color="auto"/>
            <w:right w:val="none" w:sz="0" w:space="0" w:color="auto"/>
          </w:divBdr>
        </w:div>
      </w:divsChild>
    </w:div>
    <w:div w:id="1172717753">
      <w:bodyDiv w:val="1"/>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225"/>
          <w:divBdr>
            <w:top w:val="none" w:sz="0" w:space="0" w:color="auto"/>
            <w:left w:val="none" w:sz="0" w:space="0" w:color="auto"/>
            <w:bottom w:val="none" w:sz="0" w:space="0" w:color="auto"/>
            <w:right w:val="none" w:sz="0" w:space="0" w:color="auto"/>
          </w:divBdr>
        </w:div>
      </w:divsChild>
    </w:div>
    <w:div w:id="1177571299">
      <w:bodyDiv w:val="1"/>
      <w:marLeft w:val="0"/>
      <w:marRight w:val="0"/>
      <w:marTop w:val="0"/>
      <w:marBottom w:val="0"/>
      <w:divBdr>
        <w:top w:val="none" w:sz="0" w:space="0" w:color="auto"/>
        <w:left w:val="none" w:sz="0" w:space="0" w:color="auto"/>
        <w:bottom w:val="none" w:sz="0" w:space="0" w:color="auto"/>
        <w:right w:val="none" w:sz="0" w:space="0" w:color="auto"/>
      </w:divBdr>
      <w:divsChild>
        <w:div w:id="1971744916">
          <w:marLeft w:val="0"/>
          <w:marRight w:val="0"/>
          <w:marTop w:val="0"/>
          <w:marBottom w:val="225"/>
          <w:divBdr>
            <w:top w:val="none" w:sz="0" w:space="0" w:color="auto"/>
            <w:left w:val="none" w:sz="0" w:space="0" w:color="auto"/>
            <w:bottom w:val="none" w:sz="0" w:space="0" w:color="auto"/>
            <w:right w:val="none" w:sz="0" w:space="0" w:color="auto"/>
          </w:divBdr>
        </w:div>
      </w:divsChild>
    </w:div>
    <w:div w:id="1178737769">
      <w:bodyDiv w:val="1"/>
      <w:marLeft w:val="0"/>
      <w:marRight w:val="0"/>
      <w:marTop w:val="0"/>
      <w:marBottom w:val="0"/>
      <w:divBdr>
        <w:top w:val="none" w:sz="0" w:space="0" w:color="auto"/>
        <w:left w:val="none" w:sz="0" w:space="0" w:color="auto"/>
        <w:bottom w:val="none" w:sz="0" w:space="0" w:color="auto"/>
        <w:right w:val="none" w:sz="0" w:space="0" w:color="auto"/>
      </w:divBdr>
      <w:divsChild>
        <w:div w:id="1571767989">
          <w:marLeft w:val="0"/>
          <w:marRight w:val="0"/>
          <w:marTop w:val="0"/>
          <w:marBottom w:val="225"/>
          <w:divBdr>
            <w:top w:val="none" w:sz="0" w:space="0" w:color="auto"/>
            <w:left w:val="none" w:sz="0" w:space="0" w:color="auto"/>
            <w:bottom w:val="none" w:sz="0" w:space="0" w:color="auto"/>
            <w:right w:val="none" w:sz="0" w:space="0" w:color="auto"/>
          </w:divBdr>
        </w:div>
      </w:divsChild>
    </w:div>
    <w:div w:id="1179201980">
      <w:bodyDiv w:val="1"/>
      <w:marLeft w:val="0"/>
      <w:marRight w:val="0"/>
      <w:marTop w:val="0"/>
      <w:marBottom w:val="0"/>
      <w:divBdr>
        <w:top w:val="none" w:sz="0" w:space="0" w:color="auto"/>
        <w:left w:val="none" w:sz="0" w:space="0" w:color="auto"/>
        <w:bottom w:val="none" w:sz="0" w:space="0" w:color="auto"/>
        <w:right w:val="none" w:sz="0" w:space="0" w:color="auto"/>
      </w:divBdr>
      <w:divsChild>
        <w:div w:id="405958105">
          <w:marLeft w:val="0"/>
          <w:marRight w:val="0"/>
          <w:marTop w:val="0"/>
          <w:marBottom w:val="225"/>
          <w:divBdr>
            <w:top w:val="none" w:sz="0" w:space="0" w:color="auto"/>
            <w:left w:val="none" w:sz="0" w:space="0" w:color="auto"/>
            <w:bottom w:val="none" w:sz="0" w:space="0" w:color="auto"/>
            <w:right w:val="none" w:sz="0" w:space="0" w:color="auto"/>
          </w:divBdr>
        </w:div>
      </w:divsChild>
    </w:div>
    <w:div w:id="118771849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71">
          <w:marLeft w:val="0"/>
          <w:marRight w:val="0"/>
          <w:marTop w:val="0"/>
          <w:marBottom w:val="225"/>
          <w:divBdr>
            <w:top w:val="none" w:sz="0" w:space="0" w:color="auto"/>
            <w:left w:val="none" w:sz="0" w:space="0" w:color="auto"/>
            <w:bottom w:val="none" w:sz="0" w:space="0" w:color="auto"/>
            <w:right w:val="none" w:sz="0" w:space="0" w:color="auto"/>
          </w:divBdr>
        </w:div>
      </w:divsChild>
    </w:div>
    <w:div w:id="1237012107">
      <w:bodyDiv w:val="1"/>
      <w:marLeft w:val="0"/>
      <w:marRight w:val="0"/>
      <w:marTop w:val="0"/>
      <w:marBottom w:val="0"/>
      <w:divBdr>
        <w:top w:val="none" w:sz="0" w:space="0" w:color="auto"/>
        <w:left w:val="none" w:sz="0" w:space="0" w:color="auto"/>
        <w:bottom w:val="none" w:sz="0" w:space="0" w:color="auto"/>
        <w:right w:val="none" w:sz="0" w:space="0" w:color="auto"/>
      </w:divBdr>
      <w:divsChild>
        <w:div w:id="2037003021">
          <w:marLeft w:val="0"/>
          <w:marRight w:val="0"/>
          <w:marTop w:val="0"/>
          <w:marBottom w:val="225"/>
          <w:divBdr>
            <w:top w:val="none" w:sz="0" w:space="0" w:color="auto"/>
            <w:left w:val="none" w:sz="0" w:space="0" w:color="auto"/>
            <w:bottom w:val="none" w:sz="0" w:space="0" w:color="auto"/>
            <w:right w:val="none" w:sz="0" w:space="0" w:color="auto"/>
          </w:divBdr>
        </w:div>
      </w:divsChild>
    </w:div>
    <w:div w:id="1253120917">
      <w:bodyDiv w:val="1"/>
      <w:marLeft w:val="0"/>
      <w:marRight w:val="0"/>
      <w:marTop w:val="0"/>
      <w:marBottom w:val="0"/>
      <w:divBdr>
        <w:top w:val="none" w:sz="0" w:space="0" w:color="auto"/>
        <w:left w:val="none" w:sz="0" w:space="0" w:color="auto"/>
        <w:bottom w:val="none" w:sz="0" w:space="0" w:color="auto"/>
        <w:right w:val="none" w:sz="0" w:space="0" w:color="auto"/>
      </w:divBdr>
      <w:divsChild>
        <w:div w:id="562982656">
          <w:marLeft w:val="0"/>
          <w:marRight w:val="0"/>
          <w:marTop w:val="0"/>
          <w:marBottom w:val="225"/>
          <w:divBdr>
            <w:top w:val="none" w:sz="0" w:space="0" w:color="auto"/>
            <w:left w:val="none" w:sz="0" w:space="0" w:color="auto"/>
            <w:bottom w:val="none" w:sz="0" w:space="0" w:color="auto"/>
            <w:right w:val="none" w:sz="0" w:space="0" w:color="auto"/>
          </w:divBdr>
        </w:div>
      </w:divsChild>
    </w:div>
    <w:div w:id="1259680192">
      <w:bodyDiv w:val="1"/>
      <w:marLeft w:val="0"/>
      <w:marRight w:val="0"/>
      <w:marTop w:val="0"/>
      <w:marBottom w:val="0"/>
      <w:divBdr>
        <w:top w:val="none" w:sz="0" w:space="0" w:color="auto"/>
        <w:left w:val="none" w:sz="0" w:space="0" w:color="auto"/>
        <w:bottom w:val="none" w:sz="0" w:space="0" w:color="auto"/>
        <w:right w:val="none" w:sz="0" w:space="0" w:color="auto"/>
      </w:divBdr>
      <w:divsChild>
        <w:div w:id="516239072">
          <w:marLeft w:val="0"/>
          <w:marRight w:val="0"/>
          <w:marTop w:val="0"/>
          <w:marBottom w:val="225"/>
          <w:divBdr>
            <w:top w:val="none" w:sz="0" w:space="0" w:color="auto"/>
            <w:left w:val="none" w:sz="0" w:space="0" w:color="auto"/>
            <w:bottom w:val="none" w:sz="0" w:space="0" w:color="auto"/>
            <w:right w:val="none" w:sz="0" w:space="0" w:color="auto"/>
          </w:divBdr>
        </w:div>
      </w:divsChild>
    </w:div>
    <w:div w:id="1274944814">
      <w:bodyDiv w:val="1"/>
      <w:marLeft w:val="0"/>
      <w:marRight w:val="0"/>
      <w:marTop w:val="0"/>
      <w:marBottom w:val="0"/>
      <w:divBdr>
        <w:top w:val="none" w:sz="0" w:space="0" w:color="auto"/>
        <w:left w:val="none" w:sz="0" w:space="0" w:color="auto"/>
        <w:bottom w:val="none" w:sz="0" w:space="0" w:color="auto"/>
        <w:right w:val="none" w:sz="0" w:space="0" w:color="auto"/>
      </w:divBdr>
      <w:divsChild>
        <w:div w:id="1054549844">
          <w:marLeft w:val="0"/>
          <w:marRight w:val="0"/>
          <w:marTop w:val="0"/>
          <w:marBottom w:val="225"/>
          <w:divBdr>
            <w:top w:val="none" w:sz="0" w:space="0" w:color="auto"/>
            <w:left w:val="none" w:sz="0" w:space="0" w:color="auto"/>
            <w:bottom w:val="none" w:sz="0" w:space="0" w:color="auto"/>
            <w:right w:val="none" w:sz="0" w:space="0" w:color="auto"/>
          </w:divBdr>
        </w:div>
      </w:divsChild>
    </w:div>
    <w:div w:id="1311597674">
      <w:bodyDiv w:val="1"/>
      <w:marLeft w:val="0"/>
      <w:marRight w:val="0"/>
      <w:marTop w:val="0"/>
      <w:marBottom w:val="0"/>
      <w:divBdr>
        <w:top w:val="none" w:sz="0" w:space="0" w:color="auto"/>
        <w:left w:val="none" w:sz="0" w:space="0" w:color="auto"/>
        <w:bottom w:val="none" w:sz="0" w:space="0" w:color="auto"/>
        <w:right w:val="none" w:sz="0" w:space="0" w:color="auto"/>
      </w:divBdr>
      <w:divsChild>
        <w:div w:id="1480221236">
          <w:marLeft w:val="0"/>
          <w:marRight w:val="0"/>
          <w:marTop w:val="0"/>
          <w:marBottom w:val="225"/>
          <w:divBdr>
            <w:top w:val="none" w:sz="0" w:space="0" w:color="auto"/>
            <w:left w:val="none" w:sz="0" w:space="0" w:color="auto"/>
            <w:bottom w:val="none" w:sz="0" w:space="0" w:color="auto"/>
            <w:right w:val="none" w:sz="0" w:space="0" w:color="auto"/>
          </w:divBdr>
        </w:div>
      </w:divsChild>
    </w:div>
    <w:div w:id="1312297186">
      <w:bodyDiv w:val="1"/>
      <w:marLeft w:val="0"/>
      <w:marRight w:val="0"/>
      <w:marTop w:val="0"/>
      <w:marBottom w:val="0"/>
      <w:divBdr>
        <w:top w:val="none" w:sz="0" w:space="0" w:color="auto"/>
        <w:left w:val="none" w:sz="0" w:space="0" w:color="auto"/>
        <w:bottom w:val="none" w:sz="0" w:space="0" w:color="auto"/>
        <w:right w:val="none" w:sz="0" w:space="0" w:color="auto"/>
      </w:divBdr>
      <w:divsChild>
        <w:div w:id="1772507804">
          <w:marLeft w:val="0"/>
          <w:marRight w:val="0"/>
          <w:marTop w:val="0"/>
          <w:marBottom w:val="225"/>
          <w:divBdr>
            <w:top w:val="none" w:sz="0" w:space="0" w:color="auto"/>
            <w:left w:val="none" w:sz="0" w:space="0" w:color="auto"/>
            <w:bottom w:val="none" w:sz="0" w:space="0" w:color="auto"/>
            <w:right w:val="none" w:sz="0" w:space="0" w:color="auto"/>
          </w:divBdr>
        </w:div>
      </w:divsChild>
    </w:div>
    <w:div w:id="1337537565">
      <w:bodyDiv w:val="1"/>
      <w:marLeft w:val="0"/>
      <w:marRight w:val="0"/>
      <w:marTop w:val="0"/>
      <w:marBottom w:val="0"/>
      <w:divBdr>
        <w:top w:val="none" w:sz="0" w:space="0" w:color="auto"/>
        <w:left w:val="none" w:sz="0" w:space="0" w:color="auto"/>
        <w:bottom w:val="none" w:sz="0" w:space="0" w:color="auto"/>
        <w:right w:val="none" w:sz="0" w:space="0" w:color="auto"/>
      </w:divBdr>
      <w:divsChild>
        <w:div w:id="1449281359">
          <w:marLeft w:val="0"/>
          <w:marRight w:val="0"/>
          <w:marTop w:val="0"/>
          <w:marBottom w:val="225"/>
          <w:divBdr>
            <w:top w:val="none" w:sz="0" w:space="0" w:color="auto"/>
            <w:left w:val="none" w:sz="0" w:space="0" w:color="auto"/>
            <w:bottom w:val="none" w:sz="0" w:space="0" w:color="auto"/>
            <w:right w:val="none" w:sz="0" w:space="0" w:color="auto"/>
          </w:divBdr>
        </w:div>
      </w:divsChild>
    </w:div>
    <w:div w:id="1343707872">
      <w:bodyDiv w:val="1"/>
      <w:marLeft w:val="0"/>
      <w:marRight w:val="0"/>
      <w:marTop w:val="0"/>
      <w:marBottom w:val="0"/>
      <w:divBdr>
        <w:top w:val="none" w:sz="0" w:space="0" w:color="auto"/>
        <w:left w:val="none" w:sz="0" w:space="0" w:color="auto"/>
        <w:bottom w:val="none" w:sz="0" w:space="0" w:color="auto"/>
        <w:right w:val="none" w:sz="0" w:space="0" w:color="auto"/>
      </w:divBdr>
      <w:divsChild>
        <w:div w:id="1980530659">
          <w:marLeft w:val="0"/>
          <w:marRight w:val="0"/>
          <w:marTop w:val="0"/>
          <w:marBottom w:val="225"/>
          <w:divBdr>
            <w:top w:val="none" w:sz="0" w:space="0" w:color="auto"/>
            <w:left w:val="none" w:sz="0" w:space="0" w:color="auto"/>
            <w:bottom w:val="none" w:sz="0" w:space="0" w:color="auto"/>
            <w:right w:val="none" w:sz="0" w:space="0" w:color="auto"/>
          </w:divBdr>
        </w:div>
      </w:divsChild>
    </w:div>
    <w:div w:id="1360467793">
      <w:bodyDiv w:val="1"/>
      <w:marLeft w:val="0"/>
      <w:marRight w:val="0"/>
      <w:marTop w:val="0"/>
      <w:marBottom w:val="0"/>
      <w:divBdr>
        <w:top w:val="none" w:sz="0" w:space="0" w:color="auto"/>
        <w:left w:val="none" w:sz="0" w:space="0" w:color="auto"/>
        <w:bottom w:val="none" w:sz="0" w:space="0" w:color="auto"/>
        <w:right w:val="none" w:sz="0" w:space="0" w:color="auto"/>
      </w:divBdr>
      <w:divsChild>
        <w:div w:id="762340271">
          <w:marLeft w:val="0"/>
          <w:marRight w:val="0"/>
          <w:marTop w:val="0"/>
          <w:marBottom w:val="225"/>
          <w:divBdr>
            <w:top w:val="none" w:sz="0" w:space="0" w:color="auto"/>
            <w:left w:val="none" w:sz="0" w:space="0" w:color="auto"/>
            <w:bottom w:val="none" w:sz="0" w:space="0" w:color="auto"/>
            <w:right w:val="none" w:sz="0" w:space="0" w:color="auto"/>
          </w:divBdr>
        </w:div>
        <w:div w:id="998382940">
          <w:marLeft w:val="0"/>
          <w:marRight w:val="0"/>
          <w:marTop w:val="0"/>
          <w:marBottom w:val="0"/>
          <w:divBdr>
            <w:top w:val="none" w:sz="0" w:space="0" w:color="auto"/>
            <w:left w:val="none" w:sz="0" w:space="0" w:color="auto"/>
            <w:bottom w:val="none" w:sz="0" w:space="0" w:color="auto"/>
            <w:right w:val="none" w:sz="0" w:space="0" w:color="auto"/>
          </w:divBdr>
          <w:divsChild>
            <w:div w:id="281502805">
              <w:marLeft w:val="0"/>
              <w:marRight w:val="0"/>
              <w:marTop w:val="0"/>
              <w:marBottom w:val="0"/>
              <w:divBdr>
                <w:top w:val="none" w:sz="0" w:space="0" w:color="auto"/>
                <w:left w:val="none" w:sz="0" w:space="0" w:color="auto"/>
                <w:bottom w:val="none" w:sz="0" w:space="0" w:color="auto"/>
                <w:right w:val="none" w:sz="0" w:space="0" w:color="auto"/>
              </w:divBdr>
              <w:divsChild>
                <w:div w:id="1082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6230">
      <w:bodyDiv w:val="1"/>
      <w:marLeft w:val="0"/>
      <w:marRight w:val="0"/>
      <w:marTop w:val="0"/>
      <w:marBottom w:val="0"/>
      <w:divBdr>
        <w:top w:val="none" w:sz="0" w:space="0" w:color="auto"/>
        <w:left w:val="none" w:sz="0" w:space="0" w:color="auto"/>
        <w:bottom w:val="none" w:sz="0" w:space="0" w:color="auto"/>
        <w:right w:val="none" w:sz="0" w:space="0" w:color="auto"/>
      </w:divBdr>
      <w:divsChild>
        <w:div w:id="683166147">
          <w:marLeft w:val="0"/>
          <w:marRight w:val="0"/>
          <w:marTop w:val="0"/>
          <w:marBottom w:val="225"/>
          <w:divBdr>
            <w:top w:val="none" w:sz="0" w:space="0" w:color="auto"/>
            <w:left w:val="none" w:sz="0" w:space="0" w:color="auto"/>
            <w:bottom w:val="none" w:sz="0" w:space="0" w:color="auto"/>
            <w:right w:val="none" w:sz="0" w:space="0" w:color="auto"/>
          </w:divBdr>
        </w:div>
      </w:divsChild>
    </w:div>
    <w:div w:id="1426607369">
      <w:bodyDiv w:val="1"/>
      <w:marLeft w:val="0"/>
      <w:marRight w:val="0"/>
      <w:marTop w:val="0"/>
      <w:marBottom w:val="0"/>
      <w:divBdr>
        <w:top w:val="none" w:sz="0" w:space="0" w:color="auto"/>
        <w:left w:val="none" w:sz="0" w:space="0" w:color="auto"/>
        <w:bottom w:val="none" w:sz="0" w:space="0" w:color="auto"/>
        <w:right w:val="none" w:sz="0" w:space="0" w:color="auto"/>
      </w:divBdr>
      <w:divsChild>
        <w:div w:id="1610578772">
          <w:marLeft w:val="0"/>
          <w:marRight w:val="0"/>
          <w:marTop w:val="0"/>
          <w:marBottom w:val="225"/>
          <w:divBdr>
            <w:top w:val="none" w:sz="0" w:space="0" w:color="auto"/>
            <w:left w:val="none" w:sz="0" w:space="0" w:color="auto"/>
            <w:bottom w:val="none" w:sz="0" w:space="0" w:color="auto"/>
            <w:right w:val="none" w:sz="0" w:space="0" w:color="auto"/>
          </w:divBdr>
        </w:div>
      </w:divsChild>
    </w:div>
    <w:div w:id="1431004192">
      <w:bodyDiv w:val="1"/>
      <w:marLeft w:val="0"/>
      <w:marRight w:val="0"/>
      <w:marTop w:val="0"/>
      <w:marBottom w:val="0"/>
      <w:divBdr>
        <w:top w:val="none" w:sz="0" w:space="0" w:color="auto"/>
        <w:left w:val="none" w:sz="0" w:space="0" w:color="auto"/>
        <w:bottom w:val="none" w:sz="0" w:space="0" w:color="auto"/>
        <w:right w:val="none" w:sz="0" w:space="0" w:color="auto"/>
      </w:divBdr>
      <w:divsChild>
        <w:div w:id="1968659998">
          <w:marLeft w:val="0"/>
          <w:marRight w:val="0"/>
          <w:marTop w:val="0"/>
          <w:marBottom w:val="225"/>
          <w:divBdr>
            <w:top w:val="none" w:sz="0" w:space="0" w:color="auto"/>
            <w:left w:val="none" w:sz="0" w:space="0" w:color="auto"/>
            <w:bottom w:val="none" w:sz="0" w:space="0" w:color="auto"/>
            <w:right w:val="none" w:sz="0" w:space="0" w:color="auto"/>
          </w:divBdr>
        </w:div>
      </w:divsChild>
    </w:div>
    <w:div w:id="1457094573">
      <w:bodyDiv w:val="1"/>
      <w:marLeft w:val="0"/>
      <w:marRight w:val="0"/>
      <w:marTop w:val="0"/>
      <w:marBottom w:val="0"/>
      <w:divBdr>
        <w:top w:val="none" w:sz="0" w:space="0" w:color="auto"/>
        <w:left w:val="none" w:sz="0" w:space="0" w:color="auto"/>
        <w:bottom w:val="none" w:sz="0" w:space="0" w:color="auto"/>
        <w:right w:val="none" w:sz="0" w:space="0" w:color="auto"/>
      </w:divBdr>
      <w:divsChild>
        <w:div w:id="275143749">
          <w:marLeft w:val="0"/>
          <w:marRight w:val="0"/>
          <w:marTop w:val="0"/>
          <w:marBottom w:val="225"/>
          <w:divBdr>
            <w:top w:val="none" w:sz="0" w:space="0" w:color="auto"/>
            <w:left w:val="none" w:sz="0" w:space="0" w:color="auto"/>
            <w:bottom w:val="none" w:sz="0" w:space="0" w:color="auto"/>
            <w:right w:val="none" w:sz="0" w:space="0" w:color="auto"/>
          </w:divBdr>
        </w:div>
      </w:divsChild>
    </w:div>
    <w:div w:id="1470509317">
      <w:bodyDiv w:val="1"/>
      <w:marLeft w:val="0"/>
      <w:marRight w:val="0"/>
      <w:marTop w:val="0"/>
      <w:marBottom w:val="0"/>
      <w:divBdr>
        <w:top w:val="none" w:sz="0" w:space="0" w:color="auto"/>
        <w:left w:val="none" w:sz="0" w:space="0" w:color="auto"/>
        <w:bottom w:val="none" w:sz="0" w:space="0" w:color="auto"/>
        <w:right w:val="none" w:sz="0" w:space="0" w:color="auto"/>
      </w:divBdr>
      <w:divsChild>
        <w:div w:id="1735809636">
          <w:marLeft w:val="0"/>
          <w:marRight w:val="0"/>
          <w:marTop w:val="0"/>
          <w:marBottom w:val="225"/>
          <w:divBdr>
            <w:top w:val="none" w:sz="0" w:space="0" w:color="auto"/>
            <w:left w:val="none" w:sz="0" w:space="0" w:color="auto"/>
            <w:bottom w:val="none" w:sz="0" w:space="0" w:color="auto"/>
            <w:right w:val="none" w:sz="0" w:space="0" w:color="auto"/>
          </w:divBdr>
        </w:div>
      </w:divsChild>
    </w:div>
    <w:div w:id="1487044226">
      <w:bodyDiv w:val="1"/>
      <w:marLeft w:val="0"/>
      <w:marRight w:val="0"/>
      <w:marTop w:val="0"/>
      <w:marBottom w:val="0"/>
      <w:divBdr>
        <w:top w:val="none" w:sz="0" w:space="0" w:color="auto"/>
        <w:left w:val="none" w:sz="0" w:space="0" w:color="auto"/>
        <w:bottom w:val="none" w:sz="0" w:space="0" w:color="auto"/>
        <w:right w:val="none" w:sz="0" w:space="0" w:color="auto"/>
      </w:divBdr>
      <w:divsChild>
        <w:div w:id="897322457">
          <w:marLeft w:val="0"/>
          <w:marRight w:val="0"/>
          <w:marTop w:val="0"/>
          <w:marBottom w:val="225"/>
          <w:divBdr>
            <w:top w:val="none" w:sz="0" w:space="0" w:color="auto"/>
            <w:left w:val="none" w:sz="0" w:space="0" w:color="auto"/>
            <w:bottom w:val="none" w:sz="0" w:space="0" w:color="auto"/>
            <w:right w:val="none" w:sz="0" w:space="0" w:color="auto"/>
          </w:divBdr>
        </w:div>
        <w:div w:id="98532210">
          <w:marLeft w:val="0"/>
          <w:marRight w:val="0"/>
          <w:marTop w:val="0"/>
          <w:marBottom w:val="0"/>
          <w:divBdr>
            <w:top w:val="none" w:sz="0" w:space="0" w:color="auto"/>
            <w:left w:val="none" w:sz="0" w:space="0" w:color="auto"/>
            <w:bottom w:val="none" w:sz="0" w:space="0" w:color="auto"/>
            <w:right w:val="none" w:sz="0" w:space="0" w:color="auto"/>
          </w:divBdr>
        </w:div>
      </w:divsChild>
    </w:div>
    <w:div w:id="1499929010">
      <w:bodyDiv w:val="1"/>
      <w:marLeft w:val="0"/>
      <w:marRight w:val="0"/>
      <w:marTop w:val="0"/>
      <w:marBottom w:val="0"/>
      <w:divBdr>
        <w:top w:val="none" w:sz="0" w:space="0" w:color="auto"/>
        <w:left w:val="none" w:sz="0" w:space="0" w:color="auto"/>
        <w:bottom w:val="none" w:sz="0" w:space="0" w:color="auto"/>
        <w:right w:val="none" w:sz="0" w:space="0" w:color="auto"/>
      </w:divBdr>
      <w:divsChild>
        <w:div w:id="377051386">
          <w:marLeft w:val="0"/>
          <w:marRight w:val="0"/>
          <w:marTop w:val="0"/>
          <w:marBottom w:val="225"/>
          <w:divBdr>
            <w:top w:val="none" w:sz="0" w:space="0" w:color="auto"/>
            <w:left w:val="none" w:sz="0" w:space="0" w:color="auto"/>
            <w:bottom w:val="none" w:sz="0" w:space="0" w:color="auto"/>
            <w:right w:val="none" w:sz="0" w:space="0" w:color="auto"/>
          </w:divBdr>
        </w:div>
      </w:divsChild>
    </w:div>
    <w:div w:id="1528592825">
      <w:bodyDiv w:val="1"/>
      <w:marLeft w:val="0"/>
      <w:marRight w:val="0"/>
      <w:marTop w:val="0"/>
      <w:marBottom w:val="0"/>
      <w:divBdr>
        <w:top w:val="none" w:sz="0" w:space="0" w:color="auto"/>
        <w:left w:val="none" w:sz="0" w:space="0" w:color="auto"/>
        <w:bottom w:val="none" w:sz="0" w:space="0" w:color="auto"/>
        <w:right w:val="none" w:sz="0" w:space="0" w:color="auto"/>
      </w:divBdr>
      <w:divsChild>
        <w:div w:id="64495038">
          <w:marLeft w:val="0"/>
          <w:marRight w:val="0"/>
          <w:marTop w:val="0"/>
          <w:marBottom w:val="225"/>
          <w:divBdr>
            <w:top w:val="none" w:sz="0" w:space="0" w:color="auto"/>
            <w:left w:val="none" w:sz="0" w:space="0" w:color="auto"/>
            <w:bottom w:val="none" w:sz="0" w:space="0" w:color="auto"/>
            <w:right w:val="none" w:sz="0" w:space="0" w:color="auto"/>
          </w:divBdr>
        </w:div>
      </w:divsChild>
    </w:div>
    <w:div w:id="1528981544">
      <w:bodyDiv w:val="1"/>
      <w:marLeft w:val="0"/>
      <w:marRight w:val="0"/>
      <w:marTop w:val="0"/>
      <w:marBottom w:val="0"/>
      <w:divBdr>
        <w:top w:val="none" w:sz="0" w:space="0" w:color="auto"/>
        <w:left w:val="none" w:sz="0" w:space="0" w:color="auto"/>
        <w:bottom w:val="none" w:sz="0" w:space="0" w:color="auto"/>
        <w:right w:val="none" w:sz="0" w:space="0" w:color="auto"/>
      </w:divBdr>
      <w:divsChild>
        <w:div w:id="1268808284">
          <w:marLeft w:val="0"/>
          <w:marRight w:val="0"/>
          <w:marTop w:val="0"/>
          <w:marBottom w:val="225"/>
          <w:divBdr>
            <w:top w:val="none" w:sz="0" w:space="0" w:color="auto"/>
            <w:left w:val="none" w:sz="0" w:space="0" w:color="auto"/>
            <w:bottom w:val="none" w:sz="0" w:space="0" w:color="auto"/>
            <w:right w:val="none" w:sz="0" w:space="0" w:color="auto"/>
          </w:divBdr>
        </w:div>
      </w:divsChild>
    </w:div>
    <w:div w:id="1567182144">
      <w:bodyDiv w:val="1"/>
      <w:marLeft w:val="0"/>
      <w:marRight w:val="0"/>
      <w:marTop w:val="0"/>
      <w:marBottom w:val="0"/>
      <w:divBdr>
        <w:top w:val="none" w:sz="0" w:space="0" w:color="auto"/>
        <w:left w:val="none" w:sz="0" w:space="0" w:color="auto"/>
        <w:bottom w:val="none" w:sz="0" w:space="0" w:color="auto"/>
        <w:right w:val="none" w:sz="0" w:space="0" w:color="auto"/>
      </w:divBdr>
      <w:divsChild>
        <w:div w:id="1447194294">
          <w:marLeft w:val="0"/>
          <w:marRight w:val="0"/>
          <w:marTop w:val="0"/>
          <w:marBottom w:val="225"/>
          <w:divBdr>
            <w:top w:val="none" w:sz="0" w:space="0" w:color="auto"/>
            <w:left w:val="none" w:sz="0" w:space="0" w:color="auto"/>
            <w:bottom w:val="none" w:sz="0" w:space="0" w:color="auto"/>
            <w:right w:val="none" w:sz="0" w:space="0" w:color="auto"/>
          </w:divBdr>
        </w:div>
      </w:divsChild>
    </w:div>
    <w:div w:id="1585803690">
      <w:bodyDiv w:val="1"/>
      <w:marLeft w:val="0"/>
      <w:marRight w:val="0"/>
      <w:marTop w:val="0"/>
      <w:marBottom w:val="0"/>
      <w:divBdr>
        <w:top w:val="none" w:sz="0" w:space="0" w:color="auto"/>
        <w:left w:val="none" w:sz="0" w:space="0" w:color="auto"/>
        <w:bottom w:val="none" w:sz="0" w:space="0" w:color="auto"/>
        <w:right w:val="none" w:sz="0" w:space="0" w:color="auto"/>
      </w:divBdr>
      <w:divsChild>
        <w:div w:id="1694845563">
          <w:marLeft w:val="0"/>
          <w:marRight w:val="0"/>
          <w:marTop w:val="0"/>
          <w:marBottom w:val="225"/>
          <w:divBdr>
            <w:top w:val="none" w:sz="0" w:space="0" w:color="auto"/>
            <w:left w:val="none" w:sz="0" w:space="0" w:color="auto"/>
            <w:bottom w:val="none" w:sz="0" w:space="0" w:color="auto"/>
            <w:right w:val="none" w:sz="0" w:space="0" w:color="auto"/>
          </w:divBdr>
        </w:div>
      </w:divsChild>
    </w:div>
    <w:div w:id="1610620258">
      <w:bodyDiv w:val="1"/>
      <w:marLeft w:val="0"/>
      <w:marRight w:val="0"/>
      <w:marTop w:val="0"/>
      <w:marBottom w:val="0"/>
      <w:divBdr>
        <w:top w:val="none" w:sz="0" w:space="0" w:color="auto"/>
        <w:left w:val="none" w:sz="0" w:space="0" w:color="auto"/>
        <w:bottom w:val="none" w:sz="0" w:space="0" w:color="auto"/>
        <w:right w:val="none" w:sz="0" w:space="0" w:color="auto"/>
      </w:divBdr>
      <w:divsChild>
        <w:div w:id="1565411376">
          <w:marLeft w:val="0"/>
          <w:marRight w:val="0"/>
          <w:marTop w:val="0"/>
          <w:marBottom w:val="225"/>
          <w:divBdr>
            <w:top w:val="none" w:sz="0" w:space="0" w:color="auto"/>
            <w:left w:val="none" w:sz="0" w:space="0" w:color="auto"/>
            <w:bottom w:val="none" w:sz="0" w:space="0" w:color="auto"/>
            <w:right w:val="none" w:sz="0" w:space="0" w:color="auto"/>
          </w:divBdr>
        </w:div>
      </w:divsChild>
    </w:div>
    <w:div w:id="1620530449">
      <w:bodyDiv w:val="1"/>
      <w:marLeft w:val="0"/>
      <w:marRight w:val="0"/>
      <w:marTop w:val="0"/>
      <w:marBottom w:val="0"/>
      <w:divBdr>
        <w:top w:val="none" w:sz="0" w:space="0" w:color="auto"/>
        <w:left w:val="none" w:sz="0" w:space="0" w:color="auto"/>
        <w:bottom w:val="none" w:sz="0" w:space="0" w:color="auto"/>
        <w:right w:val="none" w:sz="0" w:space="0" w:color="auto"/>
      </w:divBdr>
      <w:divsChild>
        <w:div w:id="1334382212">
          <w:marLeft w:val="0"/>
          <w:marRight w:val="0"/>
          <w:marTop w:val="0"/>
          <w:marBottom w:val="225"/>
          <w:divBdr>
            <w:top w:val="none" w:sz="0" w:space="0" w:color="auto"/>
            <w:left w:val="none" w:sz="0" w:space="0" w:color="auto"/>
            <w:bottom w:val="none" w:sz="0" w:space="0" w:color="auto"/>
            <w:right w:val="none" w:sz="0" w:space="0" w:color="auto"/>
          </w:divBdr>
        </w:div>
      </w:divsChild>
    </w:div>
    <w:div w:id="1623267110">
      <w:bodyDiv w:val="1"/>
      <w:marLeft w:val="0"/>
      <w:marRight w:val="0"/>
      <w:marTop w:val="0"/>
      <w:marBottom w:val="0"/>
      <w:divBdr>
        <w:top w:val="none" w:sz="0" w:space="0" w:color="auto"/>
        <w:left w:val="none" w:sz="0" w:space="0" w:color="auto"/>
        <w:bottom w:val="none" w:sz="0" w:space="0" w:color="auto"/>
        <w:right w:val="none" w:sz="0" w:space="0" w:color="auto"/>
      </w:divBdr>
      <w:divsChild>
        <w:div w:id="1302033054">
          <w:marLeft w:val="0"/>
          <w:marRight w:val="0"/>
          <w:marTop w:val="0"/>
          <w:marBottom w:val="225"/>
          <w:divBdr>
            <w:top w:val="none" w:sz="0" w:space="0" w:color="auto"/>
            <w:left w:val="none" w:sz="0" w:space="0" w:color="auto"/>
            <w:bottom w:val="none" w:sz="0" w:space="0" w:color="auto"/>
            <w:right w:val="none" w:sz="0" w:space="0" w:color="auto"/>
          </w:divBdr>
        </w:div>
      </w:divsChild>
    </w:div>
    <w:div w:id="1626039697">
      <w:bodyDiv w:val="1"/>
      <w:marLeft w:val="0"/>
      <w:marRight w:val="0"/>
      <w:marTop w:val="0"/>
      <w:marBottom w:val="0"/>
      <w:divBdr>
        <w:top w:val="none" w:sz="0" w:space="0" w:color="auto"/>
        <w:left w:val="none" w:sz="0" w:space="0" w:color="auto"/>
        <w:bottom w:val="none" w:sz="0" w:space="0" w:color="auto"/>
        <w:right w:val="none" w:sz="0" w:space="0" w:color="auto"/>
      </w:divBdr>
      <w:divsChild>
        <w:div w:id="802042783">
          <w:marLeft w:val="0"/>
          <w:marRight w:val="0"/>
          <w:marTop w:val="0"/>
          <w:marBottom w:val="225"/>
          <w:divBdr>
            <w:top w:val="none" w:sz="0" w:space="0" w:color="auto"/>
            <w:left w:val="none" w:sz="0" w:space="0" w:color="auto"/>
            <w:bottom w:val="none" w:sz="0" w:space="0" w:color="auto"/>
            <w:right w:val="none" w:sz="0" w:space="0" w:color="auto"/>
          </w:divBdr>
        </w:div>
      </w:divsChild>
    </w:div>
    <w:div w:id="1639534237">
      <w:bodyDiv w:val="1"/>
      <w:marLeft w:val="0"/>
      <w:marRight w:val="0"/>
      <w:marTop w:val="0"/>
      <w:marBottom w:val="0"/>
      <w:divBdr>
        <w:top w:val="none" w:sz="0" w:space="0" w:color="auto"/>
        <w:left w:val="none" w:sz="0" w:space="0" w:color="auto"/>
        <w:bottom w:val="none" w:sz="0" w:space="0" w:color="auto"/>
        <w:right w:val="none" w:sz="0" w:space="0" w:color="auto"/>
      </w:divBdr>
      <w:divsChild>
        <w:div w:id="1157652249">
          <w:marLeft w:val="0"/>
          <w:marRight w:val="0"/>
          <w:marTop w:val="0"/>
          <w:marBottom w:val="225"/>
          <w:divBdr>
            <w:top w:val="none" w:sz="0" w:space="0" w:color="auto"/>
            <w:left w:val="none" w:sz="0" w:space="0" w:color="auto"/>
            <w:bottom w:val="none" w:sz="0" w:space="0" w:color="auto"/>
            <w:right w:val="none" w:sz="0" w:space="0" w:color="auto"/>
          </w:divBdr>
        </w:div>
      </w:divsChild>
    </w:div>
    <w:div w:id="1670675389">
      <w:bodyDiv w:val="1"/>
      <w:marLeft w:val="0"/>
      <w:marRight w:val="0"/>
      <w:marTop w:val="0"/>
      <w:marBottom w:val="0"/>
      <w:divBdr>
        <w:top w:val="none" w:sz="0" w:space="0" w:color="auto"/>
        <w:left w:val="none" w:sz="0" w:space="0" w:color="auto"/>
        <w:bottom w:val="none" w:sz="0" w:space="0" w:color="auto"/>
        <w:right w:val="none" w:sz="0" w:space="0" w:color="auto"/>
      </w:divBdr>
      <w:divsChild>
        <w:div w:id="781612703">
          <w:marLeft w:val="0"/>
          <w:marRight w:val="0"/>
          <w:marTop w:val="0"/>
          <w:marBottom w:val="225"/>
          <w:divBdr>
            <w:top w:val="none" w:sz="0" w:space="0" w:color="auto"/>
            <w:left w:val="none" w:sz="0" w:space="0" w:color="auto"/>
            <w:bottom w:val="none" w:sz="0" w:space="0" w:color="auto"/>
            <w:right w:val="none" w:sz="0" w:space="0" w:color="auto"/>
          </w:divBdr>
        </w:div>
      </w:divsChild>
    </w:div>
    <w:div w:id="1676956433">
      <w:bodyDiv w:val="1"/>
      <w:marLeft w:val="0"/>
      <w:marRight w:val="0"/>
      <w:marTop w:val="0"/>
      <w:marBottom w:val="0"/>
      <w:divBdr>
        <w:top w:val="none" w:sz="0" w:space="0" w:color="auto"/>
        <w:left w:val="none" w:sz="0" w:space="0" w:color="auto"/>
        <w:bottom w:val="none" w:sz="0" w:space="0" w:color="auto"/>
        <w:right w:val="none" w:sz="0" w:space="0" w:color="auto"/>
      </w:divBdr>
      <w:divsChild>
        <w:div w:id="2003964211">
          <w:marLeft w:val="0"/>
          <w:marRight w:val="0"/>
          <w:marTop w:val="0"/>
          <w:marBottom w:val="225"/>
          <w:divBdr>
            <w:top w:val="none" w:sz="0" w:space="0" w:color="auto"/>
            <w:left w:val="none" w:sz="0" w:space="0" w:color="auto"/>
            <w:bottom w:val="none" w:sz="0" w:space="0" w:color="auto"/>
            <w:right w:val="none" w:sz="0" w:space="0" w:color="auto"/>
          </w:divBdr>
        </w:div>
      </w:divsChild>
    </w:div>
    <w:div w:id="1681274884">
      <w:bodyDiv w:val="1"/>
      <w:marLeft w:val="0"/>
      <w:marRight w:val="0"/>
      <w:marTop w:val="0"/>
      <w:marBottom w:val="0"/>
      <w:divBdr>
        <w:top w:val="none" w:sz="0" w:space="0" w:color="auto"/>
        <w:left w:val="none" w:sz="0" w:space="0" w:color="auto"/>
        <w:bottom w:val="none" w:sz="0" w:space="0" w:color="auto"/>
        <w:right w:val="none" w:sz="0" w:space="0" w:color="auto"/>
      </w:divBdr>
      <w:divsChild>
        <w:div w:id="1437479223">
          <w:marLeft w:val="0"/>
          <w:marRight w:val="0"/>
          <w:marTop w:val="0"/>
          <w:marBottom w:val="225"/>
          <w:divBdr>
            <w:top w:val="none" w:sz="0" w:space="0" w:color="auto"/>
            <w:left w:val="none" w:sz="0" w:space="0" w:color="auto"/>
            <w:bottom w:val="none" w:sz="0" w:space="0" w:color="auto"/>
            <w:right w:val="none" w:sz="0" w:space="0" w:color="auto"/>
          </w:divBdr>
        </w:div>
      </w:divsChild>
    </w:div>
    <w:div w:id="1681732100">
      <w:bodyDiv w:val="1"/>
      <w:marLeft w:val="0"/>
      <w:marRight w:val="0"/>
      <w:marTop w:val="0"/>
      <w:marBottom w:val="0"/>
      <w:divBdr>
        <w:top w:val="none" w:sz="0" w:space="0" w:color="auto"/>
        <w:left w:val="none" w:sz="0" w:space="0" w:color="auto"/>
        <w:bottom w:val="none" w:sz="0" w:space="0" w:color="auto"/>
        <w:right w:val="none" w:sz="0" w:space="0" w:color="auto"/>
      </w:divBdr>
      <w:divsChild>
        <w:div w:id="930505794">
          <w:marLeft w:val="0"/>
          <w:marRight w:val="0"/>
          <w:marTop w:val="0"/>
          <w:marBottom w:val="225"/>
          <w:divBdr>
            <w:top w:val="none" w:sz="0" w:space="0" w:color="auto"/>
            <w:left w:val="none" w:sz="0" w:space="0" w:color="auto"/>
            <w:bottom w:val="none" w:sz="0" w:space="0" w:color="auto"/>
            <w:right w:val="none" w:sz="0" w:space="0" w:color="auto"/>
          </w:divBdr>
        </w:div>
      </w:divsChild>
    </w:div>
    <w:div w:id="1682970420">
      <w:bodyDiv w:val="1"/>
      <w:marLeft w:val="0"/>
      <w:marRight w:val="0"/>
      <w:marTop w:val="0"/>
      <w:marBottom w:val="0"/>
      <w:divBdr>
        <w:top w:val="none" w:sz="0" w:space="0" w:color="auto"/>
        <w:left w:val="none" w:sz="0" w:space="0" w:color="auto"/>
        <w:bottom w:val="none" w:sz="0" w:space="0" w:color="auto"/>
        <w:right w:val="none" w:sz="0" w:space="0" w:color="auto"/>
      </w:divBdr>
      <w:divsChild>
        <w:div w:id="355736407">
          <w:marLeft w:val="0"/>
          <w:marRight w:val="0"/>
          <w:marTop w:val="0"/>
          <w:marBottom w:val="225"/>
          <w:divBdr>
            <w:top w:val="none" w:sz="0" w:space="0" w:color="auto"/>
            <w:left w:val="none" w:sz="0" w:space="0" w:color="auto"/>
            <w:bottom w:val="none" w:sz="0" w:space="0" w:color="auto"/>
            <w:right w:val="none" w:sz="0" w:space="0" w:color="auto"/>
          </w:divBdr>
        </w:div>
      </w:divsChild>
    </w:div>
    <w:div w:id="1702509317">
      <w:bodyDiv w:val="1"/>
      <w:marLeft w:val="0"/>
      <w:marRight w:val="0"/>
      <w:marTop w:val="0"/>
      <w:marBottom w:val="0"/>
      <w:divBdr>
        <w:top w:val="none" w:sz="0" w:space="0" w:color="auto"/>
        <w:left w:val="none" w:sz="0" w:space="0" w:color="auto"/>
        <w:bottom w:val="none" w:sz="0" w:space="0" w:color="auto"/>
        <w:right w:val="none" w:sz="0" w:space="0" w:color="auto"/>
      </w:divBdr>
      <w:divsChild>
        <w:div w:id="968248775">
          <w:marLeft w:val="0"/>
          <w:marRight w:val="0"/>
          <w:marTop w:val="0"/>
          <w:marBottom w:val="225"/>
          <w:divBdr>
            <w:top w:val="none" w:sz="0" w:space="0" w:color="auto"/>
            <w:left w:val="none" w:sz="0" w:space="0" w:color="auto"/>
            <w:bottom w:val="none" w:sz="0" w:space="0" w:color="auto"/>
            <w:right w:val="none" w:sz="0" w:space="0" w:color="auto"/>
          </w:divBdr>
        </w:div>
      </w:divsChild>
    </w:div>
    <w:div w:id="1713071017">
      <w:bodyDiv w:val="1"/>
      <w:marLeft w:val="0"/>
      <w:marRight w:val="0"/>
      <w:marTop w:val="0"/>
      <w:marBottom w:val="0"/>
      <w:divBdr>
        <w:top w:val="none" w:sz="0" w:space="0" w:color="auto"/>
        <w:left w:val="none" w:sz="0" w:space="0" w:color="auto"/>
        <w:bottom w:val="none" w:sz="0" w:space="0" w:color="auto"/>
        <w:right w:val="none" w:sz="0" w:space="0" w:color="auto"/>
      </w:divBdr>
      <w:divsChild>
        <w:div w:id="184831945">
          <w:marLeft w:val="0"/>
          <w:marRight w:val="0"/>
          <w:marTop w:val="0"/>
          <w:marBottom w:val="225"/>
          <w:divBdr>
            <w:top w:val="none" w:sz="0" w:space="0" w:color="auto"/>
            <w:left w:val="none" w:sz="0" w:space="0" w:color="auto"/>
            <w:bottom w:val="none" w:sz="0" w:space="0" w:color="auto"/>
            <w:right w:val="none" w:sz="0" w:space="0" w:color="auto"/>
          </w:divBdr>
        </w:div>
      </w:divsChild>
    </w:div>
    <w:div w:id="1722973332">
      <w:bodyDiv w:val="1"/>
      <w:marLeft w:val="0"/>
      <w:marRight w:val="0"/>
      <w:marTop w:val="0"/>
      <w:marBottom w:val="0"/>
      <w:divBdr>
        <w:top w:val="none" w:sz="0" w:space="0" w:color="auto"/>
        <w:left w:val="none" w:sz="0" w:space="0" w:color="auto"/>
        <w:bottom w:val="none" w:sz="0" w:space="0" w:color="auto"/>
        <w:right w:val="none" w:sz="0" w:space="0" w:color="auto"/>
      </w:divBdr>
      <w:divsChild>
        <w:div w:id="1494107038">
          <w:marLeft w:val="0"/>
          <w:marRight w:val="0"/>
          <w:marTop w:val="0"/>
          <w:marBottom w:val="225"/>
          <w:divBdr>
            <w:top w:val="none" w:sz="0" w:space="0" w:color="auto"/>
            <w:left w:val="none" w:sz="0" w:space="0" w:color="auto"/>
            <w:bottom w:val="none" w:sz="0" w:space="0" w:color="auto"/>
            <w:right w:val="none" w:sz="0" w:space="0" w:color="auto"/>
          </w:divBdr>
        </w:div>
      </w:divsChild>
    </w:div>
    <w:div w:id="1793866238">
      <w:bodyDiv w:val="1"/>
      <w:marLeft w:val="0"/>
      <w:marRight w:val="0"/>
      <w:marTop w:val="0"/>
      <w:marBottom w:val="0"/>
      <w:divBdr>
        <w:top w:val="none" w:sz="0" w:space="0" w:color="auto"/>
        <w:left w:val="none" w:sz="0" w:space="0" w:color="auto"/>
        <w:bottom w:val="none" w:sz="0" w:space="0" w:color="auto"/>
        <w:right w:val="none" w:sz="0" w:space="0" w:color="auto"/>
      </w:divBdr>
      <w:divsChild>
        <w:div w:id="67576081">
          <w:marLeft w:val="0"/>
          <w:marRight w:val="0"/>
          <w:marTop w:val="0"/>
          <w:marBottom w:val="225"/>
          <w:divBdr>
            <w:top w:val="none" w:sz="0" w:space="0" w:color="auto"/>
            <w:left w:val="none" w:sz="0" w:space="0" w:color="auto"/>
            <w:bottom w:val="none" w:sz="0" w:space="0" w:color="auto"/>
            <w:right w:val="none" w:sz="0" w:space="0" w:color="auto"/>
          </w:divBdr>
        </w:div>
      </w:divsChild>
    </w:div>
    <w:div w:id="1806586097">
      <w:bodyDiv w:val="1"/>
      <w:marLeft w:val="0"/>
      <w:marRight w:val="0"/>
      <w:marTop w:val="0"/>
      <w:marBottom w:val="0"/>
      <w:divBdr>
        <w:top w:val="none" w:sz="0" w:space="0" w:color="auto"/>
        <w:left w:val="none" w:sz="0" w:space="0" w:color="auto"/>
        <w:bottom w:val="none" w:sz="0" w:space="0" w:color="auto"/>
        <w:right w:val="none" w:sz="0" w:space="0" w:color="auto"/>
      </w:divBdr>
      <w:divsChild>
        <w:div w:id="1191604744">
          <w:marLeft w:val="0"/>
          <w:marRight w:val="0"/>
          <w:marTop w:val="0"/>
          <w:marBottom w:val="225"/>
          <w:divBdr>
            <w:top w:val="none" w:sz="0" w:space="0" w:color="auto"/>
            <w:left w:val="none" w:sz="0" w:space="0" w:color="auto"/>
            <w:bottom w:val="none" w:sz="0" w:space="0" w:color="auto"/>
            <w:right w:val="none" w:sz="0" w:space="0" w:color="auto"/>
          </w:divBdr>
        </w:div>
      </w:divsChild>
    </w:div>
    <w:div w:id="1808623761">
      <w:bodyDiv w:val="1"/>
      <w:marLeft w:val="0"/>
      <w:marRight w:val="0"/>
      <w:marTop w:val="0"/>
      <w:marBottom w:val="0"/>
      <w:divBdr>
        <w:top w:val="none" w:sz="0" w:space="0" w:color="auto"/>
        <w:left w:val="none" w:sz="0" w:space="0" w:color="auto"/>
        <w:bottom w:val="none" w:sz="0" w:space="0" w:color="auto"/>
        <w:right w:val="none" w:sz="0" w:space="0" w:color="auto"/>
      </w:divBdr>
      <w:divsChild>
        <w:div w:id="1946503136">
          <w:marLeft w:val="0"/>
          <w:marRight w:val="0"/>
          <w:marTop w:val="0"/>
          <w:marBottom w:val="225"/>
          <w:divBdr>
            <w:top w:val="none" w:sz="0" w:space="0" w:color="auto"/>
            <w:left w:val="none" w:sz="0" w:space="0" w:color="auto"/>
            <w:bottom w:val="none" w:sz="0" w:space="0" w:color="auto"/>
            <w:right w:val="none" w:sz="0" w:space="0" w:color="auto"/>
          </w:divBdr>
        </w:div>
      </w:divsChild>
    </w:div>
    <w:div w:id="1809862110">
      <w:bodyDiv w:val="1"/>
      <w:marLeft w:val="0"/>
      <w:marRight w:val="0"/>
      <w:marTop w:val="0"/>
      <w:marBottom w:val="0"/>
      <w:divBdr>
        <w:top w:val="none" w:sz="0" w:space="0" w:color="auto"/>
        <w:left w:val="none" w:sz="0" w:space="0" w:color="auto"/>
        <w:bottom w:val="none" w:sz="0" w:space="0" w:color="auto"/>
        <w:right w:val="none" w:sz="0" w:space="0" w:color="auto"/>
      </w:divBdr>
      <w:divsChild>
        <w:div w:id="1872649615">
          <w:marLeft w:val="0"/>
          <w:marRight w:val="0"/>
          <w:marTop w:val="0"/>
          <w:marBottom w:val="225"/>
          <w:divBdr>
            <w:top w:val="none" w:sz="0" w:space="0" w:color="auto"/>
            <w:left w:val="none" w:sz="0" w:space="0" w:color="auto"/>
            <w:bottom w:val="none" w:sz="0" w:space="0" w:color="auto"/>
            <w:right w:val="none" w:sz="0" w:space="0" w:color="auto"/>
          </w:divBdr>
        </w:div>
      </w:divsChild>
    </w:div>
    <w:div w:id="1810394294">
      <w:bodyDiv w:val="1"/>
      <w:marLeft w:val="0"/>
      <w:marRight w:val="0"/>
      <w:marTop w:val="0"/>
      <w:marBottom w:val="0"/>
      <w:divBdr>
        <w:top w:val="none" w:sz="0" w:space="0" w:color="auto"/>
        <w:left w:val="none" w:sz="0" w:space="0" w:color="auto"/>
        <w:bottom w:val="none" w:sz="0" w:space="0" w:color="auto"/>
        <w:right w:val="none" w:sz="0" w:space="0" w:color="auto"/>
      </w:divBdr>
      <w:divsChild>
        <w:div w:id="543562123">
          <w:marLeft w:val="0"/>
          <w:marRight w:val="0"/>
          <w:marTop w:val="0"/>
          <w:marBottom w:val="225"/>
          <w:divBdr>
            <w:top w:val="none" w:sz="0" w:space="0" w:color="auto"/>
            <w:left w:val="none" w:sz="0" w:space="0" w:color="auto"/>
            <w:bottom w:val="none" w:sz="0" w:space="0" w:color="auto"/>
            <w:right w:val="none" w:sz="0" w:space="0" w:color="auto"/>
          </w:divBdr>
        </w:div>
      </w:divsChild>
    </w:div>
    <w:div w:id="1811481558">
      <w:bodyDiv w:val="1"/>
      <w:marLeft w:val="0"/>
      <w:marRight w:val="0"/>
      <w:marTop w:val="0"/>
      <w:marBottom w:val="0"/>
      <w:divBdr>
        <w:top w:val="none" w:sz="0" w:space="0" w:color="auto"/>
        <w:left w:val="none" w:sz="0" w:space="0" w:color="auto"/>
        <w:bottom w:val="none" w:sz="0" w:space="0" w:color="auto"/>
        <w:right w:val="none" w:sz="0" w:space="0" w:color="auto"/>
      </w:divBdr>
      <w:divsChild>
        <w:div w:id="988559787">
          <w:marLeft w:val="0"/>
          <w:marRight w:val="0"/>
          <w:marTop w:val="0"/>
          <w:marBottom w:val="225"/>
          <w:divBdr>
            <w:top w:val="none" w:sz="0" w:space="0" w:color="auto"/>
            <w:left w:val="none" w:sz="0" w:space="0" w:color="auto"/>
            <w:bottom w:val="none" w:sz="0" w:space="0" w:color="auto"/>
            <w:right w:val="none" w:sz="0" w:space="0" w:color="auto"/>
          </w:divBdr>
        </w:div>
      </w:divsChild>
    </w:div>
    <w:div w:id="1843201964">
      <w:bodyDiv w:val="1"/>
      <w:marLeft w:val="0"/>
      <w:marRight w:val="0"/>
      <w:marTop w:val="0"/>
      <w:marBottom w:val="0"/>
      <w:divBdr>
        <w:top w:val="none" w:sz="0" w:space="0" w:color="auto"/>
        <w:left w:val="none" w:sz="0" w:space="0" w:color="auto"/>
        <w:bottom w:val="none" w:sz="0" w:space="0" w:color="auto"/>
        <w:right w:val="none" w:sz="0" w:space="0" w:color="auto"/>
      </w:divBdr>
      <w:divsChild>
        <w:div w:id="658582533">
          <w:marLeft w:val="0"/>
          <w:marRight w:val="0"/>
          <w:marTop w:val="0"/>
          <w:marBottom w:val="225"/>
          <w:divBdr>
            <w:top w:val="none" w:sz="0" w:space="0" w:color="auto"/>
            <w:left w:val="none" w:sz="0" w:space="0" w:color="auto"/>
            <w:bottom w:val="none" w:sz="0" w:space="0" w:color="auto"/>
            <w:right w:val="none" w:sz="0" w:space="0" w:color="auto"/>
          </w:divBdr>
        </w:div>
      </w:divsChild>
    </w:div>
    <w:div w:id="1854302845">
      <w:bodyDiv w:val="1"/>
      <w:marLeft w:val="0"/>
      <w:marRight w:val="0"/>
      <w:marTop w:val="0"/>
      <w:marBottom w:val="0"/>
      <w:divBdr>
        <w:top w:val="none" w:sz="0" w:space="0" w:color="auto"/>
        <w:left w:val="none" w:sz="0" w:space="0" w:color="auto"/>
        <w:bottom w:val="none" w:sz="0" w:space="0" w:color="auto"/>
        <w:right w:val="none" w:sz="0" w:space="0" w:color="auto"/>
      </w:divBdr>
      <w:divsChild>
        <w:div w:id="582110890">
          <w:marLeft w:val="0"/>
          <w:marRight w:val="0"/>
          <w:marTop w:val="0"/>
          <w:marBottom w:val="225"/>
          <w:divBdr>
            <w:top w:val="none" w:sz="0" w:space="0" w:color="auto"/>
            <w:left w:val="none" w:sz="0" w:space="0" w:color="auto"/>
            <w:bottom w:val="none" w:sz="0" w:space="0" w:color="auto"/>
            <w:right w:val="none" w:sz="0" w:space="0" w:color="auto"/>
          </w:divBdr>
        </w:div>
      </w:divsChild>
    </w:div>
    <w:div w:id="1910722240">
      <w:bodyDiv w:val="1"/>
      <w:marLeft w:val="0"/>
      <w:marRight w:val="0"/>
      <w:marTop w:val="0"/>
      <w:marBottom w:val="0"/>
      <w:divBdr>
        <w:top w:val="none" w:sz="0" w:space="0" w:color="auto"/>
        <w:left w:val="none" w:sz="0" w:space="0" w:color="auto"/>
        <w:bottom w:val="none" w:sz="0" w:space="0" w:color="auto"/>
        <w:right w:val="none" w:sz="0" w:space="0" w:color="auto"/>
      </w:divBdr>
      <w:divsChild>
        <w:div w:id="1489983642">
          <w:marLeft w:val="0"/>
          <w:marRight w:val="0"/>
          <w:marTop w:val="0"/>
          <w:marBottom w:val="225"/>
          <w:divBdr>
            <w:top w:val="none" w:sz="0" w:space="0" w:color="auto"/>
            <w:left w:val="none" w:sz="0" w:space="0" w:color="auto"/>
            <w:bottom w:val="none" w:sz="0" w:space="0" w:color="auto"/>
            <w:right w:val="none" w:sz="0" w:space="0" w:color="auto"/>
          </w:divBdr>
        </w:div>
      </w:divsChild>
    </w:div>
    <w:div w:id="1935362970">
      <w:bodyDiv w:val="1"/>
      <w:marLeft w:val="0"/>
      <w:marRight w:val="0"/>
      <w:marTop w:val="0"/>
      <w:marBottom w:val="0"/>
      <w:divBdr>
        <w:top w:val="none" w:sz="0" w:space="0" w:color="auto"/>
        <w:left w:val="none" w:sz="0" w:space="0" w:color="auto"/>
        <w:bottom w:val="none" w:sz="0" w:space="0" w:color="auto"/>
        <w:right w:val="none" w:sz="0" w:space="0" w:color="auto"/>
      </w:divBdr>
      <w:divsChild>
        <w:div w:id="1365329317">
          <w:marLeft w:val="0"/>
          <w:marRight w:val="0"/>
          <w:marTop w:val="0"/>
          <w:marBottom w:val="225"/>
          <w:divBdr>
            <w:top w:val="none" w:sz="0" w:space="0" w:color="auto"/>
            <w:left w:val="none" w:sz="0" w:space="0" w:color="auto"/>
            <w:bottom w:val="none" w:sz="0" w:space="0" w:color="auto"/>
            <w:right w:val="none" w:sz="0" w:space="0" w:color="auto"/>
          </w:divBdr>
        </w:div>
      </w:divsChild>
    </w:div>
    <w:div w:id="1945455803">
      <w:bodyDiv w:val="1"/>
      <w:marLeft w:val="0"/>
      <w:marRight w:val="0"/>
      <w:marTop w:val="0"/>
      <w:marBottom w:val="0"/>
      <w:divBdr>
        <w:top w:val="none" w:sz="0" w:space="0" w:color="auto"/>
        <w:left w:val="none" w:sz="0" w:space="0" w:color="auto"/>
        <w:bottom w:val="none" w:sz="0" w:space="0" w:color="auto"/>
        <w:right w:val="none" w:sz="0" w:space="0" w:color="auto"/>
      </w:divBdr>
      <w:divsChild>
        <w:div w:id="1416783692">
          <w:marLeft w:val="0"/>
          <w:marRight w:val="0"/>
          <w:marTop w:val="0"/>
          <w:marBottom w:val="225"/>
          <w:divBdr>
            <w:top w:val="none" w:sz="0" w:space="0" w:color="auto"/>
            <w:left w:val="none" w:sz="0" w:space="0" w:color="auto"/>
            <w:bottom w:val="none" w:sz="0" w:space="0" w:color="auto"/>
            <w:right w:val="none" w:sz="0" w:space="0" w:color="auto"/>
          </w:divBdr>
        </w:div>
      </w:divsChild>
    </w:div>
    <w:div w:id="1968773101">
      <w:bodyDiv w:val="1"/>
      <w:marLeft w:val="0"/>
      <w:marRight w:val="0"/>
      <w:marTop w:val="0"/>
      <w:marBottom w:val="0"/>
      <w:divBdr>
        <w:top w:val="none" w:sz="0" w:space="0" w:color="auto"/>
        <w:left w:val="none" w:sz="0" w:space="0" w:color="auto"/>
        <w:bottom w:val="none" w:sz="0" w:space="0" w:color="auto"/>
        <w:right w:val="none" w:sz="0" w:space="0" w:color="auto"/>
      </w:divBdr>
      <w:divsChild>
        <w:div w:id="1913616181">
          <w:marLeft w:val="0"/>
          <w:marRight w:val="0"/>
          <w:marTop w:val="0"/>
          <w:marBottom w:val="225"/>
          <w:divBdr>
            <w:top w:val="none" w:sz="0" w:space="0" w:color="auto"/>
            <w:left w:val="none" w:sz="0" w:space="0" w:color="auto"/>
            <w:bottom w:val="none" w:sz="0" w:space="0" w:color="auto"/>
            <w:right w:val="none" w:sz="0" w:space="0" w:color="auto"/>
          </w:divBdr>
        </w:div>
      </w:divsChild>
    </w:div>
    <w:div w:id="1974867843">
      <w:bodyDiv w:val="1"/>
      <w:marLeft w:val="0"/>
      <w:marRight w:val="0"/>
      <w:marTop w:val="0"/>
      <w:marBottom w:val="0"/>
      <w:divBdr>
        <w:top w:val="none" w:sz="0" w:space="0" w:color="auto"/>
        <w:left w:val="none" w:sz="0" w:space="0" w:color="auto"/>
        <w:bottom w:val="none" w:sz="0" w:space="0" w:color="auto"/>
        <w:right w:val="none" w:sz="0" w:space="0" w:color="auto"/>
      </w:divBdr>
      <w:divsChild>
        <w:div w:id="1738942219">
          <w:marLeft w:val="0"/>
          <w:marRight w:val="0"/>
          <w:marTop w:val="0"/>
          <w:marBottom w:val="225"/>
          <w:divBdr>
            <w:top w:val="none" w:sz="0" w:space="0" w:color="auto"/>
            <w:left w:val="none" w:sz="0" w:space="0" w:color="auto"/>
            <w:bottom w:val="none" w:sz="0" w:space="0" w:color="auto"/>
            <w:right w:val="none" w:sz="0" w:space="0" w:color="auto"/>
          </w:divBdr>
        </w:div>
      </w:divsChild>
    </w:div>
    <w:div w:id="1976252767">
      <w:bodyDiv w:val="1"/>
      <w:marLeft w:val="0"/>
      <w:marRight w:val="0"/>
      <w:marTop w:val="0"/>
      <w:marBottom w:val="0"/>
      <w:divBdr>
        <w:top w:val="none" w:sz="0" w:space="0" w:color="auto"/>
        <w:left w:val="none" w:sz="0" w:space="0" w:color="auto"/>
        <w:bottom w:val="none" w:sz="0" w:space="0" w:color="auto"/>
        <w:right w:val="none" w:sz="0" w:space="0" w:color="auto"/>
      </w:divBdr>
      <w:divsChild>
        <w:div w:id="947081459">
          <w:marLeft w:val="0"/>
          <w:marRight w:val="0"/>
          <w:marTop w:val="0"/>
          <w:marBottom w:val="225"/>
          <w:divBdr>
            <w:top w:val="none" w:sz="0" w:space="0" w:color="auto"/>
            <w:left w:val="none" w:sz="0" w:space="0" w:color="auto"/>
            <w:bottom w:val="none" w:sz="0" w:space="0" w:color="auto"/>
            <w:right w:val="none" w:sz="0" w:space="0" w:color="auto"/>
          </w:divBdr>
        </w:div>
      </w:divsChild>
    </w:div>
    <w:div w:id="1977947414">
      <w:bodyDiv w:val="1"/>
      <w:marLeft w:val="0"/>
      <w:marRight w:val="0"/>
      <w:marTop w:val="0"/>
      <w:marBottom w:val="0"/>
      <w:divBdr>
        <w:top w:val="none" w:sz="0" w:space="0" w:color="auto"/>
        <w:left w:val="none" w:sz="0" w:space="0" w:color="auto"/>
        <w:bottom w:val="none" w:sz="0" w:space="0" w:color="auto"/>
        <w:right w:val="none" w:sz="0" w:space="0" w:color="auto"/>
      </w:divBdr>
      <w:divsChild>
        <w:div w:id="1028143363">
          <w:marLeft w:val="0"/>
          <w:marRight w:val="0"/>
          <w:marTop w:val="0"/>
          <w:marBottom w:val="225"/>
          <w:divBdr>
            <w:top w:val="none" w:sz="0" w:space="0" w:color="auto"/>
            <w:left w:val="none" w:sz="0" w:space="0" w:color="auto"/>
            <w:bottom w:val="none" w:sz="0" w:space="0" w:color="auto"/>
            <w:right w:val="none" w:sz="0" w:space="0" w:color="auto"/>
          </w:divBdr>
        </w:div>
      </w:divsChild>
    </w:div>
    <w:div w:id="2001696157">
      <w:bodyDiv w:val="1"/>
      <w:marLeft w:val="0"/>
      <w:marRight w:val="0"/>
      <w:marTop w:val="0"/>
      <w:marBottom w:val="0"/>
      <w:divBdr>
        <w:top w:val="none" w:sz="0" w:space="0" w:color="auto"/>
        <w:left w:val="none" w:sz="0" w:space="0" w:color="auto"/>
        <w:bottom w:val="none" w:sz="0" w:space="0" w:color="auto"/>
        <w:right w:val="none" w:sz="0" w:space="0" w:color="auto"/>
      </w:divBdr>
      <w:divsChild>
        <w:div w:id="682367211">
          <w:marLeft w:val="0"/>
          <w:marRight w:val="0"/>
          <w:marTop w:val="0"/>
          <w:marBottom w:val="225"/>
          <w:divBdr>
            <w:top w:val="none" w:sz="0" w:space="0" w:color="auto"/>
            <w:left w:val="none" w:sz="0" w:space="0" w:color="auto"/>
            <w:bottom w:val="none" w:sz="0" w:space="0" w:color="auto"/>
            <w:right w:val="none" w:sz="0" w:space="0" w:color="auto"/>
          </w:divBdr>
        </w:div>
      </w:divsChild>
    </w:div>
    <w:div w:id="2006517926">
      <w:bodyDiv w:val="1"/>
      <w:marLeft w:val="0"/>
      <w:marRight w:val="0"/>
      <w:marTop w:val="0"/>
      <w:marBottom w:val="0"/>
      <w:divBdr>
        <w:top w:val="none" w:sz="0" w:space="0" w:color="auto"/>
        <w:left w:val="none" w:sz="0" w:space="0" w:color="auto"/>
        <w:bottom w:val="none" w:sz="0" w:space="0" w:color="auto"/>
        <w:right w:val="none" w:sz="0" w:space="0" w:color="auto"/>
      </w:divBdr>
      <w:divsChild>
        <w:div w:id="2012902344">
          <w:marLeft w:val="0"/>
          <w:marRight w:val="0"/>
          <w:marTop w:val="0"/>
          <w:marBottom w:val="225"/>
          <w:divBdr>
            <w:top w:val="none" w:sz="0" w:space="0" w:color="auto"/>
            <w:left w:val="none" w:sz="0" w:space="0" w:color="auto"/>
            <w:bottom w:val="none" w:sz="0" w:space="0" w:color="auto"/>
            <w:right w:val="none" w:sz="0" w:space="0" w:color="auto"/>
          </w:divBdr>
        </w:div>
      </w:divsChild>
    </w:div>
    <w:div w:id="2013485864">
      <w:bodyDiv w:val="1"/>
      <w:marLeft w:val="0"/>
      <w:marRight w:val="0"/>
      <w:marTop w:val="0"/>
      <w:marBottom w:val="0"/>
      <w:divBdr>
        <w:top w:val="none" w:sz="0" w:space="0" w:color="auto"/>
        <w:left w:val="none" w:sz="0" w:space="0" w:color="auto"/>
        <w:bottom w:val="none" w:sz="0" w:space="0" w:color="auto"/>
        <w:right w:val="none" w:sz="0" w:space="0" w:color="auto"/>
      </w:divBdr>
      <w:divsChild>
        <w:div w:id="549148655">
          <w:marLeft w:val="0"/>
          <w:marRight w:val="0"/>
          <w:marTop w:val="0"/>
          <w:marBottom w:val="225"/>
          <w:divBdr>
            <w:top w:val="none" w:sz="0" w:space="0" w:color="auto"/>
            <w:left w:val="none" w:sz="0" w:space="0" w:color="auto"/>
            <w:bottom w:val="none" w:sz="0" w:space="0" w:color="auto"/>
            <w:right w:val="none" w:sz="0" w:space="0" w:color="auto"/>
          </w:divBdr>
        </w:div>
      </w:divsChild>
    </w:div>
    <w:div w:id="2016877792">
      <w:bodyDiv w:val="1"/>
      <w:marLeft w:val="0"/>
      <w:marRight w:val="0"/>
      <w:marTop w:val="0"/>
      <w:marBottom w:val="0"/>
      <w:divBdr>
        <w:top w:val="none" w:sz="0" w:space="0" w:color="auto"/>
        <w:left w:val="none" w:sz="0" w:space="0" w:color="auto"/>
        <w:bottom w:val="none" w:sz="0" w:space="0" w:color="auto"/>
        <w:right w:val="none" w:sz="0" w:space="0" w:color="auto"/>
      </w:divBdr>
      <w:divsChild>
        <w:div w:id="648902390">
          <w:marLeft w:val="0"/>
          <w:marRight w:val="0"/>
          <w:marTop w:val="0"/>
          <w:marBottom w:val="225"/>
          <w:divBdr>
            <w:top w:val="none" w:sz="0" w:space="0" w:color="auto"/>
            <w:left w:val="none" w:sz="0" w:space="0" w:color="auto"/>
            <w:bottom w:val="none" w:sz="0" w:space="0" w:color="auto"/>
            <w:right w:val="none" w:sz="0" w:space="0" w:color="auto"/>
          </w:divBdr>
        </w:div>
      </w:divsChild>
    </w:div>
    <w:div w:id="2020620082">
      <w:bodyDiv w:val="1"/>
      <w:marLeft w:val="0"/>
      <w:marRight w:val="0"/>
      <w:marTop w:val="0"/>
      <w:marBottom w:val="0"/>
      <w:divBdr>
        <w:top w:val="none" w:sz="0" w:space="0" w:color="auto"/>
        <w:left w:val="none" w:sz="0" w:space="0" w:color="auto"/>
        <w:bottom w:val="none" w:sz="0" w:space="0" w:color="auto"/>
        <w:right w:val="none" w:sz="0" w:space="0" w:color="auto"/>
      </w:divBdr>
      <w:divsChild>
        <w:div w:id="662322020">
          <w:marLeft w:val="0"/>
          <w:marRight w:val="0"/>
          <w:marTop w:val="0"/>
          <w:marBottom w:val="225"/>
          <w:divBdr>
            <w:top w:val="none" w:sz="0" w:space="0" w:color="auto"/>
            <w:left w:val="none" w:sz="0" w:space="0" w:color="auto"/>
            <w:bottom w:val="none" w:sz="0" w:space="0" w:color="auto"/>
            <w:right w:val="none" w:sz="0" w:space="0" w:color="auto"/>
          </w:divBdr>
        </w:div>
      </w:divsChild>
    </w:div>
    <w:div w:id="2029603969">
      <w:bodyDiv w:val="1"/>
      <w:marLeft w:val="0"/>
      <w:marRight w:val="0"/>
      <w:marTop w:val="0"/>
      <w:marBottom w:val="0"/>
      <w:divBdr>
        <w:top w:val="none" w:sz="0" w:space="0" w:color="auto"/>
        <w:left w:val="none" w:sz="0" w:space="0" w:color="auto"/>
        <w:bottom w:val="none" w:sz="0" w:space="0" w:color="auto"/>
        <w:right w:val="none" w:sz="0" w:space="0" w:color="auto"/>
      </w:divBdr>
      <w:divsChild>
        <w:div w:id="636952102">
          <w:marLeft w:val="0"/>
          <w:marRight w:val="0"/>
          <w:marTop w:val="0"/>
          <w:marBottom w:val="225"/>
          <w:divBdr>
            <w:top w:val="none" w:sz="0" w:space="0" w:color="auto"/>
            <w:left w:val="none" w:sz="0" w:space="0" w:color="auto"/>
            <w:bottom w:val="none" w:sz="0" w:space="0" w:color="auto"/>
            <w:right w:val="none" w:sz="0" w:space="0" w:color="auto"/>
          </w:divBdr>
        </w:div>
      </w:divsChild>
    </w:div>
    <w:div w:id="2044019218">
      <w:bodyDiv w:val="1"/>
      <w:marLeft w:val="0"/>
      <w:marRight w:val="0"/>
      <w:marTop w:val="0"/>
      <w:marBottom w:val="0"/>
      <w:divBdr>
        <w:top w:val="none" w:sz="0" w:space="0" w:color="auto"/>
        <w:left w:val="none" w:sz="0" w:space="0" w:color="auto"/>
        <w:bottom w:val="none" w:sz="0" w:space="0" w:color="auto"/>
        <w:right w:val="none" w:sz="0" w:space="0" w:color="auto"/>
      </w:divBdr>
      <w:divsChild>
        <w:div w:id="1071585937">
          <w:marLeft w:val="0"/>
          <w:marRight w:val="0"/>
          <w:marTop w:val="0"/>
          <w:marBottom w:val="225"/>
          <w:divBdr>
            <w:top w:val="none" w:sz="0" w:space="0" w:color="auto"/>
            <w:left w:val="none" w:sz="0" w:space="0" w:color="auto"/>
            <w:bottom w:val="none" w:sz="0" w:space="0" w:color="auto"/>
            <w:right w:val="none" w:sz="0" w:space="0" w:color="auto"/>
          </w:divBdr>
        </w:div>
      </w:divsChild>
    </w:div>
    <w:div w:id="2049062972">
      <w:bodyDiv w:val="1"/>
      <w:marLeft w:val="0"/>
      <w:marRight w:val="0"/>
      <w:marTop w:val="0"/>
      <w:marBottom w:val="0"/>
      <w:divBdr>
        <w:top w:val="none" w:sz="0" w:space="0" w:color="auto"/>
        <w:left w:val="none" w:sz="0" w:space="0" w:color="auto"/>
        <w:bottom w:val="none" w:sz="0" w:space="0" w:color="auto"/>
        <w:right w:val="none" w:sz="0" w:space="0" w:color="auto"/>
      </w:divBdr>
      <w:divsChild>
        <w:div w:id="458302360">
          <w:marLeft w:val="0"/>
          <w:marRight w:val="0"/>
          <w:marTop w:val="0"/>
          <w:marBottom w:val="225"/>
          <w:divBdr>
            <w:top w:val="none" w:sz="0" w:space="0" w:color="auto"/>
            <w:left w:val="none" w:sz="0" w:space="0" w:color="auto"/>
            <w:bottom w:val="none" w:sz="0" w:space="0" w:color="auto"/>
            <w:right w:val="none" w:sz="0" w:space="0" w:color="auto"/>
          </w:divBdr>
        </w:div>
      </w:divsChild>
    </w:div>
    <w:div w:id="2079934278">
      <w:bodyDiv w:val="1"/>
      <w:marLeft w:val="0"/>
      <w:marRight w:val="0"/>
      <w:marTop w:val="0"/>
      <w:marBottom w:val="0"/>
      <w:divBdr>
        <w:top w:val="none" w:sz="0" w:space="0" w:color="auto"/>
        <w:left w:val="none" w:sz="0" w:space="0" w:color="auto"/>
        <w:bottom w:val="none" w:sz="0" w:space="0" w:color="auto"/>
        <w:right w:val="none" w:sz="0" w:space="0" w:color="auto"/>
      </w:divBdr>
      <w:divsChild>
        <w:div w:id="437649641">
          <w:marLeft w:val="0"/>
          <w:marRight w:val="0"/>
          <w:marTop w:val="0"/>
          <w:marBottom w:val="225"/>
          <w:divBdr>
            <w:top w:val="none" w:sz="0" w:space="0" w:color="auto"/>
            <w:left w:val="none" w:sz="0" w:space="0" w:color="auto"/>
            <w:bottom w:val="none" w:sz="0" w:space="0" w:color="auto"/>
            <w:right w:val="none" w:sz="0" w:space="0" w:color="auto"/>
          </w:divBdr>
        </w:div>
      </w:divsChild>
    </w:div>
    <w:div w:id="2089423636">
      <w:bodyDiv w:val="1"/>
      <w:marLeft w:val="0"/>
      <w:marRight w:val="0"/>
      <w:marTop w:val="0"/>
      <w:marBottom w:val="0"/>
      <w:divBdr>
        <w:top w:val="none" w:sz="0" w:space="0" w:color="auto"/>
        <w:left w:val="none" w:sz="0" w:space="0" w:color="auto"/>
        <w:bottom w:val="none" w:sz="0" w:space="0" w:color="auto"/>
        <w:right w:val="none" w:sz="0" w:space="0" w:color="auto"/>
      </w:divBdr>
      <w:divsChild>
        <w:div w:id="260457412">
          <w:marLeft w:val="0"/>
          <w:marRight w:val="0"/>
          <w:marTop w:val="0"/>
          <w:marBottom w:val="225"/>
          <w:divBdr>
            <w:top w:val="none" w:sz="0" w:space="0" w:color="auto"/>
            <w:left w:val="none" w:sz="0" w:space="0" w:color="auto"/>
            <w:bottom w:val="none" w:sz="0" w:space="0" w:color="auto"/>
            <w:right w:val="none" w:sz="0" w:space="0" w:color="auto"/>
          </w:divBdr>
        </w:div>
      </w:divsChild>
    </w:div>
    <w:div w:id="2093697345">
      <w:bodyDiv w:val="1"/>
      <w:marLeft w:val="0"/>
      <w:marRight w:val="0"/>
      <w:marTop w:val="0"/>
      <w:marBottom w:val="0"/>
      <w:divBdr>
        <w:top w:val="none" w:sz="0" w:space="0" w:color="auto"/>
        <w:left w:val="none" w:sz="0" w:space="0" w:color="auto"/>
        <w:bottom w:val="none" w:sz="0" w:space="0" w:color="auto"/>
        <w:right w:val="none" w:sz="0" w:space="0" w:color="auto"/>
      </w:divBdr>
      <w:divsChild>
        <w:div w:id="1199584815">
          <w:marLeft w:val="0"/>
          <w:marRight w:val="0"/>
          <w:marTop w:val="0"/>
          <w:marBottom w:val="225"/>
          <w:divBdr>
            <w:top w:val="none" w:sz="0" w:space="0" w:color="auto"/>
            <w:left w:val="none" w:sz="0" w:space="0" w:color="auto"/>
            <w:bottom w:val="none" w:sz="0" w:space="0" w:color="auto"/>
            <w:right w:val="none" w:sz="0" w:space="0" w:color="auto"/>
          </w:divBdr>
        </w:div>
      </w:divsChild>
    </w:div>
    <w:div w:id="2103528820">
      <w:bodyDiv w:val="1"/>
      <w:marLeft w:val="0"/>
      <w:marRight w:val="0"/>
      <w:marTop w:val="0"/>
      <w:marBottom w:val="0"/>
      <w:divBdr>
        <w:top w:val="none" w:sz="0" w:space="0" w:color="auto"/>
        <w:left w:val="none" w:sz="0" w:space="0" w:color="auto"/>
        <w:bottom w:val="none" w:sz="0" w:space="0" w:color="auto"/>
        <w:right w:val="none" w:sz="0" w:space="0" w:color="auto"/>
      </w:divBdr>
      <w:divsChild>
        <w:div w:id="997999332">
          <w:marLeft w:val="0"/>
          <w:marRight w:val="0"/>
          <w:marTop w:val="0"/>
          <w:marBottom w:val="225"/>
          <w:divBdr>
            <w:top w:val="none" w:sz="0" w:space="0" w:color="auto"/>
            <w:left w:val="none" w:sz="0" w:space="0" w:color="auto"/>
            <w:bottom w:val="none" w:sz="0" w:space="0" w:color="auto"/>
            <w:right w:val="none" w:sz="0" w:space="0" w:color="auto"/>
          </w:divBdr>
        </w:div>
      </w:divsChild>
    </w:div>
    <w:div w:id="2111849271">
      <w:bodyDiv w:val="1"/>
      <w:marLeft w:val="0"/>
      <w:marRight w:val="0"/>
      <w:marTop w:val="0"/>
      <w:marBottom w:val="0"/>
      <w:divBdr>
        <w:top w:val="none" w:sz="0" w:space="0" w:color="auto"/>
        <w:left w:val="none" w:sz="0" w:space="0" w:color="auto"/>
        <w:bottom w:val="none" w:sz="0" w:space="0" w:color="auto"/>
        <w:right w:val="none" w:sz="0" w:space="0" w:color="auto"/>
      </w:divBdr>
      <w:divsChild>
        <w:div w:id="1710297009">
          <w:marLeft w:val="0"/>
          <w:marRight w:val="0"/>
          <w:marTop w:val="0"/>
          <w:marBottom w:val="225"/>
          <w:divBdr>
            <w:top w:val="none" w:sz="0" w:space="0" w:color="auto"/>
            <w:left w:val="none" w:sz="0" w:space="0" w:color="auto"/>
            <w:bottom w:val="none" w:sz="0" w:space="0" w:color="auto"/>
            <w:right w:val="none" w:sz="0" w:space="0" w:color="auto"/>
          </w:divBdr>
        </w:div>
      </w:divsChild>
    </w:div>
    <w:div w:id="2117092726">
      <w:bodyDiv w:val="1"/>
      <w:marLeft w:val="0"/>
      <w:marRight w:val="0"/>
      <w:marTop w:val="0"/>
      <w:marBottom w:val="0"/>
      <w:divBdr>
        <w:top w:val="none" w:sz="0" w:space="0" w:color="auto"/>
        <w:left w:val="none" w:sz="0" w:space="0" w:color="auto"/>
        <w:bottom w:val="none" w:sz="0" w:space="0" w:color="auto"/>
        <w:right w:val="none" w:sz="0" w:space="0" w:color="auto"/>
      </w:divBdr>
      <w:divsChild>
        <w:div w:id="1089734169">
          <w:marLeft w:val="0"/>
          <w:marRight w:val="0"/>
          <w:marTop w:val="0"/>
          <w:marBottom w:val="225"/>
          <w:divBdr>
            <w:top w:val="none" w:sz="0" w:space="0" w:color="auto"/>
            <w:left w:val="none" w:sz="0" w:space="0" w:color="auto"/>
            <w:bottom w:val="none" w:sz="0" w:space="0" w:color="auto"/>
            <w:right w:val="none" w:sz="0" w:space="0" w:color="auto"/>
          </w:divBdr>
        </w:div>
      </w:divsChild>
    </w:div>
    <w:div w:id="2144761436">
      <w:bodyDiv w:val="1"/>
      <w:marLeft w:val="0"/>
      <w:marRight w:val="0"/>
      <w:marTop w:val="0"/>
      <w:marBottom w:val="0"/>
      <w:divBdr>
        <w:top w:val="none" w:sz="0" w:space="0" w:color="auto"/>
        <w:left w:val="none" w:sz="0" w:space="0" w:color="auto"/>
        <w:bottom w:val="none" w:sz="0" w:space="0" w:color="auto"/>
        <w:right w:val="none" w:sz="0" w:space="0" w:color="auto"/>
      </w:divBdr>
      <w:divsChild>
        <w:div w:id="1110928512">
          <w:marLeft w:val="0"/>
          <w:marRight w:val="0"/>
          <w:marTop w:val="0"/>
          <w:marBottom w:val="225"/>
          <w:divBdr>
            <w:top w:val="none" w:sz="0" w:space="0" w:color="auto"/>
            <w:left w:val="none" w:sz="0" w:space="0" w:color="auto"/>
            <w:bottom w:val="none" w:sz="0" w:space="0" w:color="auto"/>
            <w:right w:val="none" w:sz="0" w:space="0" w:color="auto"/>
          </w:divBdr>
        </w:div>
      </w:divsChild>
    </w:div>
    <w:div w:id="2147161586">
      <w:bodyDiv w:val="1"/>
      <w:marLeft w:val="0"/>
      <w:marRight w:val="0"/>
      <w:marTop w:val="0"/>
      <w:marBottom w:val="0"/>
      <w:divBdr>
        <w:top w:val="none" w:sz="0" w:space="0" w:color="auto"/>
        <w:left w:val="none" w:sz="0" w:space="0" w:color="auto"/>
        <w:bottom w:val="none" w:sz="0" w:space="0" w:color="auto"/>
        <w:right w:val="none" w:sz="0" w:space="0" w:color="auto"/>
      </w:divBdr>
      <w:divsChild>
        <w:div w:id="7841599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shigry.rkursk.ru/" TargetMode="External"/><Relationship Id="rId12" Type="http://schemas.openxmlformats.org/officeDocument/2006/relationships/hyperlink" Target="http://www.admzari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admzarinsk.ru/" TargetMode="External"/><Relationship Id="rId5" Type="http://schemas.openxmlformats.org/officeDocument/2006/relationships/hyperlink" Target="http://gshigry.rkursk.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gshigry.rku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20273</Words>
  <Characters>115561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145</cp:revision>
  <dcterms:created xsi:type="dcterms:W3CDTF">2025-03-19T11:18:00Z</dcterms:created>
  <dcterms:modified xsi:type="dcterms:W3CDTF">2025-04-30T06:48:00Z</dcterms:modified>
</cp:coreProperties>
</file>