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C0" w:rsidRPr="00783FC0" w:rsidRDefault="00783FC0" w:rsidP="00783FC0">
      <w:pPr>
        <w:rPr>
          <w:rFonts w:ascii="Times New Roman" w:hAnsi="Times New Roman" w:cs="Times New Roman"/>
          <w:b/>
          <w:bCs/>
          <w:sz w:val="24"/>
        </w:rPr>
      </w:pPr>
      <w:r w:rsidRPr="00783FC0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783FC0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783FC0">
        <w:rPr>
          <w:rFonts w:ascii="Times New Roman" w:hAnsi="Times New Roman" w:cs="Times New Roman"/>
          <w:b/>
          <w:bCs/>
          <w:sz w:val="24"/>
        </w:rPr>
        <w:t xml:space="preserve"> а н о в л е н и е от 27.02.2023 № 50 О перечне информации о деятельности организаций, подведомственных администрации города Щигры Курской области, размещаемой на их официальных сайтах в информационно-телекоммуникационной сети «Интернет»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> 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> 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>В соответствии с частью 7.2 статьи 14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> 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> 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>1. Утвердить перечень информации о деятельности организаций, подведомственных администрации города Щигры Курской области, размещаемой на их официальных сайтах в информационно-телекоммуникационной сети «Интернет» (приложение №1).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>2. Руководителям организаций, функции и полномочия учредителя которых осуществляет администрация города Щигры Курской области, обеспечить доступ к информации о своей деятельности согласно перечню, утвержденному настоящим постановлением, за исключением сведений, отнесенных к информации ограниченного доступа, путем размещения на официальных сайтах таких организаций в информационно-телекоммуникационной сети «Интернет».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>3. Установить, что ответственность за достоверность и полноту сведений, размещаемых на официальных сайтах организаций, подведомственных администрации города Щигры Курской области, своевременность их размещения и обновления несут руководители таких организаций.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 xml:space="preserve">4.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783FC0">
        <w:rPr>
          <w:rFonts w:ascii="Times New Roman" w:hAnsi="Times New Roman" w:cs="Times New Roman"/>
          <w:sz w:val="24"/>
        </w:rPr>
        <w:t>Web</w:t>
      </w:r>
      <w:proofErr w:type="spellEnd"/>
      <w:r w:rsidRPr="00783FC0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>5. Настоящее постановление вступает в силу со дня его обнародования.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> </w:t>
      </w:r>
    </w:p>
    <w:p w:rsid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       С.А. Черников</w:t>
      </w:r>
    </w:p>
    <w:p w:rsidR="00783FC0" w:rsidRDefault="00783FC0" w:rsidP="00783FC0">
      <w:pPr>
        <w:rPr>
          <w:rFonts w:ascii="Times New Roman" w:hAnsi="Times New Roman" w:cs="Times New Roman"/>
          <w:sz w:val="24"/>
        </w:rPr>
      </w:pPr>
    </w:p>
    <w:p w:rsidR="00783FC0" w:rsidRDefault="00783FC0" w:rsidP="00783FC0">
      <w:pPr>
        <w:rPr>
          <w:rFonts w:ascii="Times New Roman" w:hAnsi="Times New Roman" w:cs="Times New Roman"/>
          <w:sz w:val="24"/>
        </w:rPr>
      </w:pPr>
    </w:p>
    <w:p w:rsidR="00783FC0" w:rsidRDefault="00783FC0" w:rsidP="00783FC0">
      <w:pPr>
        <w:rPr>
          <w:rFonts w:ascii="Times New Roman" w:hAnsi="Times New Roman" w:cs="Times New Roman"/>
          <w:sz w:val="24"/>
        </w:rPr>
      </w:pPr>
    </w:p>
    <w:p w:rsidR="00783FC0" w:rsidRDefault="00783FC0" w:rsidP="00783FC0">
      <w:pPr>
        <w:rPr>
          <w:rFonts w:ascii="Times New Roman" w:hAnsi="Times New Roman" w:cs="Times New Roman"/>
          <w:sz w:val="24"/>
        </w:rPr>
      </w:pPr>
    </w:p>
    <w:p w:rsidR="00783FC0" w:rsidRDefault="00783FC0" w:rsidP="00783FC0">
      <w:pPr>
        <w:rPr>
          <w:rFonts w:ascii="Times New Roman" w:hAnsi="Times New Roman" w:cs="Times New Roman"/>
          <w:sz w:val="24"/>
        </w:rPr>
      </w:pPr>
    </w:p>
    <w:p w:rsidR="00783FC0" w:rsidRDefault="00783FC0" w:rsidP="00783FC0">
      <w:pPr>
        <w:rPr>
          <w:rFonts w:ascii="Times New Roman" w:hAnsi="Times New Roman" w:cs="Times New Roman"/>
          <w:sz w:val="24"/>
        </w:rPr>
      </w:pP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>города Щигры Курской области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>от </w:t>
      </w:r>
      <w:r w:rsidRPr="00783FC0">
        <w:rPr>
          <w:rFonts w:ascii="Times New Roman" w:hAnsi="Times New Roman" w:cs="Times New Roman"/>
          <w:sz w:val="24"/>
          <w:u w:val="single"/>
        </w:rPr>
        <w:t>27.02.2023</w:t>
      </w:r>
      <w:r w:rsidRPr="00783FC0">
        <w:rPr>
          <w:rFonts w:ascii="Times New Roman" w:hAnsi="Times New Roman" w:cs="Times New Roman"/>
          <w:sz w:val="24"/>
        </w:rPr>
        <w:t> № </w:t>
      </w:r>
      <w:r w:rsidRPr="00783FC0">
        <w:rPr>
          <w:rFonts w:ascii="Times New Roman" w:hAnsi="Times New Roman" w:cs="Times New Roman"/>
          <w:sz w:val="24"/>
          <w:u w:val="single"/>
        </w:rPr>
        <w:t>50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> 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b/>
          <w:bCs/>
          <w:sz w:val="24"/>
        </w:rPr>
        <w:t>Перечень информации о деятельности организаций, подведомственных администрации города Щигры Курской области, размещаемой на их официальных сайтах в информационно-телекоммуникационной сети «Интернет»</w:t>
      </w:r>
    </w:p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715"/>
        <w:gridCol w:w="2970"/>
      </w:tblGrid>
      <w:tr w:rsidR="00783FC0" w:rsidRPr="00783FC0" w:rsidTr="00783FC0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№</w:t>
            </w:r>
          </w:p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5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Содержание информации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Регламент обновления информации</w:t>
            </w:r>
          </w:p>
        </w:tc>
      </w:tr>
      <w:tr w:rsidR="00783FC0" w:rsidRPr="00783FC0" w:rsidTr="00783FC0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Наименование и структура организации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поддерживается</w:t>
            </w:r>
          </w:p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в актуальном состоянии</w:t>
            </w:r>
          </w:p>
        </w:tc>
      </w:tr>
      <w:tr w:rsidR="00783FC0" w:rsidRPr="00783FC0" w:rsidTr="00783FC0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Почтовый адрес, адрес электронной почты (при наличии), номера справочных телефонов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поддерживается</w:t>
            </w:r>
          </w:p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в актуальном состоянии</w:t>
            </w:r>
          </w:p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783FC0" w:rsidRPr="00783FC0" w:rsidTr="00783FC0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Информация о наличии официальной страницы организации в социальных сетях с указателем данной страницы в информационно-телекоммуникационной сети «Интернет»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поддерживается</w:t>
            </w:r>
          </w:p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в актуальном состоянии</w:t>
            </w:r>
          </w:p>
        </w:tc>
      </w:tr>
      <w:tr w:rsidR="00783FC0" w:rsidRPr="00783FC0" w:rsidTr="00783FC0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Сведения о полномочиях, задачах и функциях организации,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поддерживается</w:t>
            </w:r>
          </w:p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в актуальном состоянии</w:t>
            </w:r>
          </w:p>
        </w:tc>
      </w:tr>
      <w:tr w:rsidR="00783FC0" w:rsidRPr="00783FC0" w:rsidTr="00783FC0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Сведения о руководителях организации, ее структурных подразделений (фамилии, имена, отчества, а также при согласии указанных лиц иные сведения о них)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поддерживается</w:t>
            </w:r>
          </w:p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в актуальном состоянии</w:t>
            </w:r>
          </w:p>
        </w:tc>
      </w:tr>
      <w:tr w:rsidR="00783FC0" w:rsidRPr="00783FC0" w:rsidTr="00783FC0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Иная информация о деятельности организации в зависимости от сферы деятельности и с учетом требований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и иных нормативных правовых актов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FC0" w:rsidRPr="00783FC0" w:rsidRDefault="00783FC0" w:rsidP="00783FC0">
            <w:pPr>
              <w:rPr>
                <w:rFonts w:ascii="Times New Roman" w:hAnsi="Times New Roman" w:cs="Times New Roman"/>
                <w:sz w:val="24"/>
              </w:rPr>
            </w:pPr>
            <w:r w:rsidRPr="00783FC0">
              <w:rPr>
                <w:rFonts w:ascii="Times New Roman" w:hAnsi="Times New Roman" w:cs="Times New Roman"/>
                <w:sz w:val="24"/>
              </w:rPr>
              <w:t>поддерживается в актуальном состоянии</w:t>
            </w:r>
          </w:p>
        </w:tc>
      </w:tr>
    </w:tbl>
    <w:p w:rsidR="00783FC0" w:rsidRPr="00783FC0" w:rsidRDefault="00783FC0" w:rsidP="00783FC0">
      <w:pPr>
        <w:rPr>
          <w:rFonts w:ascii="Times New Roman" w:hAnsi="Times New Roman" w:cs="Times New Roman"/>
          <w:sz w:val="24"/>
        </w:rPr>
      </w:pPr>
      <w:r w:rsidRPr="00783FC0">
        <w:rPr>
          <w:rFonts w:ascii="Times New Roman" w:hAnsi="Times New Roman" w:cs="Times New Roman"/>
          <w:sz w:val="24"/>
        </w:rPr>
        <w:t> </w:t>
      </w:r>
    </w:p>
    <w:p w:rsidR="00F12275" w:rsidRPr="00383ADA" w:rsidRDefault="00F12275" w:rsidP="003A0954">
      <w:pPr>
        <w:rPr>
          <w:rFonts w:ascii="Times New Roman" w:hAnsi="Times New Roman" w:cs="Times New Roman"/>
          <w:sz w:val="24"/>
        </w:rPr>
      </w:pPr>
    </w:p>
    <w:sectPr w:rsidR="00F12275" w:rsidRPr="00383ADA" w:rsidSect="0074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0B2536"/>
    <w:rsid w:val="001576D8"/>
    <w:rsid w:val="00180F32"/>
    <w:rsid w:val="00265CCA"/>
    <w:rsid w:val="002E0852"/>
    <w:rsid w:val="00383ADA"/>
    <w:rsid w:val="003A0954"/>
    <w:rsid w:val="004B694A"/>
    <w:rsid w:val="00713B12"/>
    <w:rsid w:val="0074426F"/>
    <w:rsid w:val="0075387E"/>
    <w:rsid w:val="00783FC0"/>
    <w:rsid w:val="00835FB7"/>
    <w:rsid w:val="00870524"/>
    <w:rsid w:val="00874B0D"/>
    <w:rsid w:val="008A795E"/>
    <w:rsid w:val="00965BBD"/>
    <w:rsid w:val="00B05EA9"/>
    <w:rsid w:val="00B12400"/>
    <w:rsid w:val="00BB3ACB"/>
    <w:rsid w:val="00C134B7"/>
    <w:rsid w:val="00C278CC"/>
    <w:rsid w:val="00C42CD5"/>
    <w:rsid w:val="00C46392"/>
    <w:rsid w:val="00CC046B"/>
    <w:rsid w:val="00D70AD1"/>
    <w:rsid w:val="00D824B4"/>
    <w:rsid w:val="00DA527F"/>
    <w:rsid w:val="00DC63F4"/>
    <w:rsid w:val="00E420F5"/>
    <w:rsid w:val="00F12275"/>
    <w:rsid w:val="00F15FD0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35</cp:revision>
  <dcterms:created xsi:type="dcterms:W3CDTF">2025-03-19T11:18:00Z</dcterms:created>
  <dcterms:modified xsi:type="dcterms:W3CDTF">2025-03-20T08:11:00Z</dcterms:modified>
</cp:coreProperties>
</file>