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86" w:rsidRPr="00FB2986" w:rsidRDefault="00FB2986" w:rsidP="00FB2986">
      <w:pPr>
        <w:rPr>
          <w:rFonts w:ascii="Times New Roman" w:hAnsi="Times New Roman" w:cs="Times New Roman"/>
          <w:b/>
          <w:bCs/>
          <w:sz w:val="24"/>
        </w:rPr>
      </w:pPr>
      <w:r w:rsidRPr="00FB2986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FB298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FB2986">
        <w:rPr>
          <w:rFonts w:ascii="Times New Roman" w:hAnsi="Times New Roman" w:cs="Times New Roman"/>
          <w:b/>
          <w:bCs/>
          <w:sz w:val="24"/>
        </w:rPr>
        <w:t xml:space="preserve"> а н о в л е н и е от 18.01.2023 № 11 О внесении изменений в постановление администрации города Щигры Курской области от 07.07.2014 №218 (ред.11.02.2022)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В соответствии с частью 7 статьи 170 Жилищного кодекса Российской Федерации, Закона Курской области от 22.08.2013 №63-ЗКО «О вопросах организации проведения капитального ремонта общего имущества в многоквартирных домах, расположенных на территории Курской области»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07.07.2014 №218 (ред. от 11.02.2022)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следующие изменения: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- исключить из Перечня многоквартирных домов, расположенных на территории муниципального образования «город Щигры», собственники которых не выбрали способ формирования фонда капитального ремонта или выбранный ими способ не был реализован в 6-ти месячный срок с даты опубликования региональной программы капитального ремонта, следующие строки: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415"/>
        <w:gridCol w:w="1455"/>
        <w:gridCol w:w="1425"/>
        <w:gridCol w:w="1485"/>
        <w:gridCol w:w="960"/>
      </w:tblGrid>
      <w:tr w:rsidR="00FB2986" w:rsidRPr="00FB2986" w:rsidTr="00FB29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Комсомольская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1952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319,0</w:t>
            </w:r>
          </w:p>
        </w:tc>
      </w:tr>
      <w:tr w:rsidR="00FB2986" w:rsidRPr="00FB2986" w:rsidTr="00FB29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Черняховского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1960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493,2</w:t>
            </w:r>
          </w:p>
        </w:tc>
      </w:tr>
      <w:tr w:rsidR="00FB2986" w:rsidRPr="00FB2986" w:rsidTr="00FB29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Черняховского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1961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652,1</w:t>
            </w:r>
          </w:p>
        </w:tc>
      </w:tr>
    </w:tbl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»;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- включить в Перечень многоквартирных домов, расположенных на территории муниципального образования «город Щигры», собственники которых не выбрали способ формирования фонда капитального ремонта или выбранный ими способ не был реализован в 6-ти месячный срок с даты опубликования региональной программы капитального ремонта, следующую строку: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355"/>
        <w:gridCol w:w="1470"/>
        <w:gridCol w:w="1440"/>
        <w:gridCol w:w="1485"/>
        <w:gridCol w:w="975"/>
      </w:tblGrid>
      <w:tr w:rsidR="00FB2986" w:rsidRPr="00FB2986" w:rsidTr="00FB29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Лазарева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986" w:rsidRPr="00FB2986" w:rsidRDefault="00FB2986" w:rsidP="00FB2986">
            <w:pPr>
              <w:rPr>
                <w:rFonts w:ascii="Times New Roman" w:hAnsi="Times New Roman" w:cs="Times New Roman"/>
                <w:sz w:val="24"/>
              </w:rPr>
            </w:pPr>
            <w:r w:rsidRPr="00FB2986">
              <w:rPr>
                <w:rFonts w:ascii="Times New Roman" w:hAnsi="Times New Roman" w:cs="Times New Roman"/>
                <w:sz w:val="24"/>
              </w:rPr>
              <w:t>1643,8</w:t>
            </w:r>
          </w:p>
        </w:tc>
      </w:tr>
    </w:tbl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».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lastRenderedPageBreak/>
        <w:t xml:space="preserve">2. Разместить настоящее постановление на официальном Интернет – сайте муниципального образования «город Щигры» Курской области (адрес </w:t>
      </w:r>
      <w:proofErr w:type="spellStart"/>
      <w:r w:rsidRPr="00FB2986">
        <w:rPr>
          <w:rFonts w:ascii="Times New Roman" w:hAnsi="Times New Roman" w:cs="Times New Roman"/>
          <w:sz w:val="24"/>
        </w:rPr>
        <w:t>Web</w:t>
      </w:r>
      <w:proofErr w:type="spellEnd"/>
      <w:r w:rsidRPr="00FB2986">
        <w:rPr>
          <w:rFonts w:ascii="Times New Roman" w:hAnsi="Times New Roman" w:cs="Times New Roman"/>
          <w:sz w:val="24"/>
        </w:rPr>
        <w:t xml:space="preserve"> – сайта: </w:t>
      </w:r>
      <w:hyperlink r:id="rId5" w:history="1">
        <w:r w:rsidRPr="00FB2986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FB2986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FB2986">
        <w:rPr>
          <w:rFonts w:ascii="Times New Roman" w:hAnsi="Times New Roman" w:cs="Times New Roman"/>
          <w:sz w:val="24"/>
        </w:rPr>
        <w:t>Контроль  за</w:t>
      </w:r>
      <w:proofErr w:type="gramEnd"/>
      <w:r w:rsidRPr="00FB2986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 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 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  <w:r w:rsidRPr="00FB2986">
        <w:rPr>
          <w:rFonts w:ascii="Times New Roman" w:hAnsi="Times New Roman" w:cs="Times New Roman"/>
          <w:sz w:val="24"/>
        </w:rPr>
        <w:t>Глава города Щигры                                                                С.А. Черников</w:t>
      </w:r>
    </w:p>
    <w:p w:rsidR="00FB2986" w:rsidRPr="00FB2986" w:rsidRDefault="00FB2986" w:rsidP="00FB2986">
      <w:pPr>
        <w:rPr>
          <w:rFonts w:ascii="Times New Roman" w:hAnsi="Times New Roman" w:cs="Times New Roman"/>
          <w:sz w:val="24"/>
        </w:rPr>
      </w:pPr>
    </w:p>
    <w:p w:rsidR="00F12275" w:rsidRPr="00FB2986" w:rsidRDefault="00F12275" w:rsidP="00FB298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FB2986" w:rsidSect="00E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4B694A"/>
    <w:rsid w:val="00713B12"/>
    <w:rsid w:val="00870524"/>
    <w:rsid w:val="008A795E"/>
    <w:rsid w:val="00965BBD"/>
    <w:rsid w:val="00B05EA9"/>
    <w:rsid w:val="00B12400"/>
    <w:rsid w:val="00BB3ACB"/>
    <w:rsid w:val="00C134B7"/>
    <w:rsid w:val="00C46392"/>
    <w:rsid w:val="00CC046B"/>
    <w:rsid w:val="00D70AD1"/>
    <w:rsid w:val="00D824B4"/>
    <w:rsid w:val="00DA527F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23</cp:revision>
  <dcterms:created xsi:type="dcterms:W3CDTF">2025-03-19T11:18:00Z</dcterms:created>
  <dcterms:modified xsi:type="dcterms:W3CDTF">2025-03-19T13:39:00Z</dcterms:modified>
</cp:coreProperties>
</file>