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7F" w:rsidRPr="00DA527F" w:rsidRDefault="00DA527F" w:rsidP="00DA527F">
      <w:pPr>
        <w:rPr>
          <w:rFonts w:ascii="Times New Roman" w:hAnsi="Times New Roman" w:cs="Times New Roman"/>
          <w:b/>
          <w:bCs/>
          <w:sz w:val="24"/>
        </w:rPr>
      </w:pPr>
      <w:r w:rsidRPr="00DA527F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DA527F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DA527F">
        <w:rPr>
          <w:rFonts w:ascii="Times New Roman" w:hAnsi="Times New Roman" w:cs="Times New Roman"/>
          <w:b/>
          <w:bCs/>
          <w:sz w:val="24"/>
        </w:rPr>
        <w:t xml:space="preserve"> а н о в л е н и е от 03.10.2022 № 345 О внесении изменения в постановление администрации города Щигры Курской области от 25.04.2022 №158 (ред. от 09.06.2022) «Об утверждении Порядка определения объема и условий предоставления из бюджета города Щигры субсидий на иные цели муниципальным бюджетным образовательным учреждениям города Щигры»</w:t>
      </w:r>
    </w:p>
    <w:p w:rsidR="00DA527F" w:rsidRPr="00DA527F" w:rsidRDefault="00DA527F" w:rsidP="00DA527F">
      <w:pPr>
        <w:rPr>
          <w:rFonts w:ascii="Times New Roman" w:hAnsi="Times New Roman" w:cs="Times New Roman"/>
          <w:sz w:val="24"/>
        </w:rPr>
      </w:pPr>
      <w:r w:rsidRPr="00DA527F">
        <w:rPr>
          <w:rFonts w:ascii="Times New Roman" w:hAnsi="Times New Roman" w:cs="Times New Roman"/>
          <w:sz w:val="24"/>
        </w:rPr>
        <w:t>В соответствии с абзацем вторым и четвертым пункта 1 статьи 78.1 Бюджетного кодекса Российской Федерации, Постановлением Правительства РФ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DA527F" w:rsidRPr="00DA527F" w:rsidRDefault="00DA527F" w:rsidP="00DA527F">
      <w:pPr>
        <w:rPr>
          <w:rFonts w:ascii="Times New Roman" w:hAnsi="Times New Roman" w:cs="Times New Roman"/>
          <w:sz w:val="24"/>
        </w:rPr>
      </w:pPr>
      <w:r w:rsidRPr="00DA527F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DA527F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DA527F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DA527F" w:rsidRPr="00DA527F" w:rsidRDefault="00DA527F" w:rsidP="00DA527F">
      <w:pPr>
        <w:rPr>
          <w:rFonts w:ascii="Times New Roman" w:hAnsi="Times New Roman" w:cs="Times New Roman"/>
          <w:sz w:val="24"/>
        </w:rPr>
      </w:pPr>
      <w:r w:rsidRPr="00DA527F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25.04.2022 №158 (ред. от 09.06.2022) «</w:t>
      </w:r>
      <w:proofErr w:type="spellStart"/>
      <w:r w:rsidRPr="00DA527F">
        <w:rPr>
          <w:rFonts w:ascii="Times New Roman" w:hAnsi="Times New Roman" w:cs="Times New Roman"/>
          <w:sz w:val="24"/>
        </w:rPr>
        <w:t>Обутверждении</w:t>
      </w:r>
      <w:proofErr w:type="spellEnd"/>
      <w:r w:rsidRPr="00DA527F">
        <w:rPr>
          <w:rFonts w:ascii="Times New Roman" w:hAnsi="Times New Roman" w:cs="Times New Roman"/>
          <w:sz w:val="24"/>
        </w:rPr>
        <w:t xml:space="preserve"> Порядка определения объема и условий предоставления из бюджета города Щигры субсидий на иные цели муниципальным бюджетным образовательным учреждениям города Щигры» следующее изменение:</w:t>
      </w:r>
    </w:p>
    <w:p w:rsidR="00DA527F" w:rsidRPr="00DA527F" w:rsidRDefault="00DA527F" w:rsidP="00DA527F">
      <w:pPr>
        <w:rPr>
          <w:rFonts w:ascii="Times New Roman" w:hAnsi="Times New Roman" w:cs="Times New Roman"/>
          <w:sz w:val="24"/>
        </w:rPr>
      </w:pPr>
      <w:r w:rsidRPr="00DA527F">
        <w:rPr>
          <w:rFonts w:ascii="Times New Roman" w:hAnsi="Times New Roman" w:cs="Times New Roman"/>
          <w:sz w:val="24"/>
        </w:rPr>
        <w:t>подпункт 11 пункта 4 раздела I изложить в новой редакции:</w:t>
      </w:r>
    </w:p>
    <w:p w:rsidR="00DA527F" w:rsidRPr="00DA527F" w:rsidRDefault="00DA527F" w:rsidP="00DA527F">
      <w:pPr>
        <w:rPr>
          <w:rFonts w:ascii="Times New Roman" w:hAnsi="Times New Roman" w:cs="Times New Roman"/>
          <w:sz w:val="24"/>
        </w:rPr>
      </w:pPr>
      <w:r w:rsidRPr="00DA527F">
        <w:rPr>
          <w:rFonts w:ascii="Times New Roman" w:hAnsi="Times New Roman" w:cs="Times New Roman"/>
          <w:sz w:val="24"/>
        </w:rPr>
        <w:t>«11) возмещение затрат в связи с оказанием услуг в сфере дополнительного образования детей в рамках системы персонифицированного финансирования по дополнительным общеразвивающим программам для обеспечения прав детей на получение дополнительного образования;».</w:t>
      </w:r>
    </w:p>
    <w:p w:rsidR="00DA527F" w:rsidRPr="00DA527F" w:rsidRDefault="00DA527F" w:rsidP="00DA527F">
      <w:pPr>
        <w:rPr>
          <w:rFonts w:ascii="Times New Roman" w:hAnsi="Times New Roman" w:cs="Times New Roman"/>
          <w:sz w:val="24"/>
        </w:rPr>
      </w:pPr>
      <w:r w:rsidRPr="00DA527F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DA527F">
        <w:rPr>
          <w:rFonts w:ascii="Times New Roman" w:hAnsi="Times New Roman" w:cs="Times New Roman"/>
          <w:sz w:val="24"/>
        </w:rPr>
        <w:t>Web</w:t>
      </w:r>
      <w:proofErr w:type="spellEnd"/>
      <w:r w:rsidRPr="00DA527F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DA527F" w:rsidRPr="00DA527F" w:rsidRDefault="00DA527F" w:rsidP="00DA527F">
      <w:pPr>
        <w:rPr>
          <w:rFonts w:ascii="Times New Roman" w:hAnsi="Times New Roman" w:cs="Times New Roman"/>
          <w:sz w:val="24"/>
        </w:rPr>
      </w:pPr>
      <w:r w:rsidRPr="00DA527F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 Луневу Л.В.</w:t>
      </w:r>
    </w:p>
    <w:p w:rsidR="00DA527F" w:rsidRPr="00DA527F" w:rsidRDefault="00DA527F" w:rsidP="00DA527F">
      <w:pPr>
        <w:rPr>
          <w:rFonts w:ascii="Times New Roman" w:hAnsi="Times New Roman" w:cs="Times New Roman"/>
          <w:sz w:val="24"/>
        </w:rPr>
      </w:pPr>
      <w:r w:rsidRPr="00DA527F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DA527F" w:rsidRPr="00DA527F" w:rsidRDefault="00DA527F" w:rsidP="00DA527F">
      <w:pPr>
        <w:rPr>
          <w:rFonts w:ascii="Times New Roman" w:hAnsi="Times New Roman" w:cs="Times New Roman"/>
          <w:sz w:val="24"/>
        </w:rPr>
      </w:pPr>
      <w:r w:rsidRPr="00DA527F">
        <w:rPr>
          <w:rFonts w:ascii="Times New Roman" w:hAnsi="Times New Roman" w:cs="Times New Roman"/>
          <w:sz w:val="24"/>
        </w:rPr>
        <w:t> </w:t>
      </w:r>
    </w:p>
    <w:p w:rsidR="00DA527F" w:rsidRPr="00DA527F" w:rsidRDefault="00DA527F" w:rsidP="00DA527F">
      <w:pPr>
        <w:rPr>
          <w:rFonts w:ascii="Times New Roman" w:hAnsi="Times New Roman" w:cs="Times New Roman"/>
          <w:sz w:val="24"/>
        </w:rPr>
      </w:pPr>
      <w:r w:rsidRPr="00DA527F">
        <w:rPr>
          <w:rFonts w:ascii="Times New Roman" w:hAnsi="Times New Roman" w:cs="Times New Roman"/>
          <w:sz w:val="24"/>
        </w:rPr>
        <w:t> </w:t>
      </w:r>
    </w:p>
    <w:p w:rsidR="00DA527F" w:rsidRPr="00DA527F" w:rsidRDefault="00DA527F" w:rsidP="00DA527F">
      <w:pPr>
        <w:rPr>
          <w:rFonts w:ascii="Times New Roman" w:hAnsi="Times New Roman" w:cs="Times New Roman"/>
          <w:sz w:val="24"/>
        </w:rPr>
      </w:pPr>
      <w:r w:rsidRPr="00DA527F">
        <w:rPr>
          <w:rFonts w:ascii="Times New Roman" w:hAnsi="Times New Roman" w:cs="Times New Roman"/>
          <w:sz w:val="24"/>
        </w:rPr>
        <w:t>И. о. главы города Щигры                                                           С.А. Черников</w:t>
      </w:r>
    </w:p>
    <w:p w:rsidR="00F12275" w:rsidRPr="00DA527F" w:rsidRDefault="00F12275" w:rsidP="00DA527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DA527F" w:rsidSect="00DA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870524"/>
    <w:rsid w:val="008A795E"/>
    <w:rsid w:val="00965BBD"/>
    <w:rsid w:val="00BB3ACB"/>
    <w:rsid w:val="00D70AD1"/>
    <w:rsid w:val="00DA527F"/>
    <w:rsid w:val="00F12275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10</cp:revision>
  <dcterms:created xsi:type="dcterms:W3CDTF">2025-03-19T11:18:00Z</dcterms:created>
  <dcterms:modified xsi:type="dcterms:W3CDTF">2025-03-19T11:40:00Z</dcterms:modified>
</cp:coreProperties>
</file>