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54" w:rsidRPr="003C6B54" w:rsidRDefault="003C6B54" w:rsidP="003C6B54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3C6B54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3C6B54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C6B54">
        <w:rPr>
          <w:rFonts w:ascii="Times New Roman" w:hAnsi="Times New Roman" w:cs="Times New Roman"/>
          <w:b/>
          <w:bCs/>
          <w:sz w:val="24"/>
        </w:rPr>
        <w:t xml:space="preserve"> а н о в л е н и е от 28.02.2022 № 62 Об утверждении формы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города Щигры Курской области</w:t>
      </w:r>
    </w:p>
    <w:bookmarkEnd w:id="0"/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«город Щигры» Курской области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Администрация города Щигры Курской области ПОСТАНОВЛЯЕТ: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1. Утвердить форму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города Щигры Курской области согласно приложению.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3C6B54">
        <w:rPr>
          <w:rFonts w:ascii="Times New Roman" w:hAnsi="Times New Roman" w:cs="Times New Roman"/>
          <w:sz w:val="24"/>
        </w:rPr>
        <w:t>Web</w:t>
      </w:r>
      <w:proofErr w:type="spellEnd"/>
      <w:r w:rsidRPr="003C6B54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 4. Настоящее постановление вступает в силу с 1 марта 2022 г.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proofErr w:type="spellStart"/>
      <w:r w:rsidRPr="003C6B54">
        <w:rPr>
          <w:rFonts w:ascii="Times New Roman" w:hAnsi="Times New Roman" w:cs="Times New Roman"/>
          <w:sz w:val="24"/>
        </w:rPr>
        <w:t>И.о</w:t>
      </w:r>
      <w:proofErr w:type="spellEnd"/>
      <w:r w:rsidRPr="003C6B54">
        <w:rPr>
          <w:rFonts w:ascii="Times New Roman" w:hAnsi="Times New Roman" w:cs="Times New Roman"/>
          <w:sz w:val="24"/>
        </w:rPr>
        <w:t>. главы города Щигры                                                            С.А. Черников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Приложение</w:t>
      </w:r>
      <w:r w:rsidRPr="003C6B54">
        <w:rPr>
          <w:rFonts w:ascii="Times New Roman" w:hAnsi="Times New Roman" w:cs="Times New Roman"/>
          <w:sz w:val="24"/>
        </w:rPr>
        <w:br/>
        <w:t>к постановлению администрации</w:t>
      </w:r>
      <w:r w:rsidRPr="003C6B54">
        <w:rPr>
          <w:rFonts w:ascii="Times New Roman" w:hAnsi="Times New Roman" w:cs="Times New Roman"/>
          <w:sz w:val="24"/>
        </w:rPr>
        <w:br/>
        <w:t>города Щигры Курской области</w:t>
      </w:r>
      <w:r w:rsidRPr="003C6B54">
        <w:rPr>
          <w:rFonts w:ascii="Times New Roman" w:hAnsi="Times New Roman" w:cs="Times New Roman"/>
          <w:sz w:val="24"/>
        </w:rPr>
        <w:br/>
        <w:t>от </w:t>
      </w:r>
      <w:r w:rsidRPr="003C6B54">
        <w:rPr>
          <w:rFonts w:ascii="Times New Roman" w:hAnsi="Times New Roman" w:cs="Times New Roman"/>
          <w:sz w:val="24"/>
          <w:u w:val="single"/>
        </w:rPr>
        <w:t>28.02.2022</w:t>
      </w:r>
      <w:r w:rsidRPr="003C6B54">
        <w:rPr>
          <w:rFonts w:ascii="Times New Roman" w:hAnsi="Times New Roman" w:cs="Times New Roman"/>
          <w:sz w:val="24"/>
        </w:rPr>
        <w:t> № </w:t>
      </w:r>
      <w:r w:rsidRPr="003C6B54">
        <w:rPr>
          <w:rFonts w:ascii="Times New Roman" w:hAnsi="Times New Roman" w:cs="Times New Roman"/>
          <w:sz w:val="24"/>
          <w:u w:val="single"/>
        </w:rPr>
        <w:t>62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lastRenderedPageBreak/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3"/>
        <w:gridCol w:w="1606"/>
      </w:tblGrid>
      <w:tr w:rsidR="003C6B54" w:rsidRPr="003C6B54" w:rsidTr="003C6B54">
        <w:trPr>
          <w:gridAfter w:val="1"/>
          <w:wAfter w:w="1440" w:type="dxa"/>
          <w:trHeight w:val="60"/>
          <w:tblCellSpacing w:w="0" w:type="dxa"/>
        </w:trPr>
        <w:tc>
          <w:tcPr>
            <w:tcW w:w="10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14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3C6B54" w:rsidRPr="003C6B5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3C6B54" w:rsidRPr="003C6B54" w:rsidRDefault="003C6B54" w:rsidP="003C6B54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</w:rPr>
                  </w:pPr>
                  <w:r w:rsidRPr="003C6B54">
                    <w:rPr>
                      <w:rFonts w:ascii="Times New Roman" w:hAnsi="Times New Roman" w:cs="Times New Roman"/>
                      <w:sz w:val="24"/>
                    </w:rPr>
                    <w:t>QR-код</w:t>
                  </w:r>
                </w:p>
              </w:tc>
            </w:tr>
          </w:tbl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Форма проверочного листа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(списков контрольных вопросов, ответы на которые свидетельствуют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о соблюдении или несоблюдении контролируемым лицом обязательных требований),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применяемого при осуществлении выездных проверок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в сфере муниципального земельного контроля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в границах города Щигры Курской области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  <w:u w:val="single"/>
        </w:rPr>
        <w:t>МУНИЦИПАЛЬНЫЙ ЗЕМЕЛЬНЫЙ КОНТРОЛЬ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  <w:vertAlign w:val="superscript"/>
        </w:rPr>
        <w:t>(вид муниципального контроля)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  <w:u w:val="single"/>
        </w:rPr>
        <w:t>МУ АДМИНИСТРАЦИЯ ГОРОДА ЩИГРЫ КУРСКОЙ ОБЛАСТИ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  <w:vertAlign w:val="superscript"/>
        </w:rPr>
        <w:t>(наименование органа муниципального земельного контроля)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b/>
          <w:bCs/>
          <w:sz w:val="24"/>
        </w:rPr>
        <w:t>Проверочный лист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(список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743"/>
        <w:gridCol w:w="2055"/>
        <w:gridCol w:w="472"/>
        <w:gridCol w:w="566"/>
        <w:gridCol w:w="1594"/>
        <w:gridCol w:w="1421"/>
      </w:tblGrid>
      <w:tr w:rsidR="003C6B54" w:rsidRPr="003C6B54" w:rsidTr="003C6B54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Вопросы, отражающие содержание обязательных требований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Реквизиты нормативных актов, с указанием структурных</w:t>
            </w:r>
          </w:p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единиц этих актов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Ответы на вопросы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Неприменимо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Пункт 1 статьи 25 Земельного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Пункт 1 статьи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 xml:space="preserve">Соответствует ли площадь используемого проверяемым юридическим лицом, индивидуальным </w:t>
            </w: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 xml:space="preserve">Пункт 1 статьи 25, пункт 1 статьи 26 Земельного кодекса </w:t>
            </w: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Пункт 3 статьи 6, пункт 1 статьи 25 Земельного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Пункт 5 статьи 13, подпункт 1 статьи 39.35. Земельного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Выполнена ли проверяемым 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</w:t>
            </w:r>
          </w:p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 xml:space="preserve">автономного), казенного предприятия, центра исторического наследия президента Российской Федерации, прекратившего 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</w:t>
            </w:r>
            <w:proofErr w:type="gramStart"/>
            <w:r w:rsidRPr="003C6B54">
              <w:rPr>
                <w:rFonts w:ascii="Times New Roman" w:hAnsi="Times New Roman" w:cs="Times New Roman"/>
                <w:sz w:val="24"/>
              </w:rPr>
              <w:t>участка  (</w:t>
            </w:r>
            <w:proofErr w:type="gramEnd"/>
            <w:r w:rsidRPr="003C6B54">
              <w:rPr>
                <w:rFonts w:ascii="Times New Roman" w:hAnsi="Times New Roman" w:cs="Times New Roman"/>
                <w:sz w:val="24"/>
              </w:rPr>
              <w:t xml:space="preserve">земельных участков) или </w:t>
            </w: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приобрести земельный участок (земельные участки) в собственность?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lastRenderedPageBreak/>
              <w:t>Пункт 2 статьи 3 Федерального закона от 25.10.2001 № 137-ФЗ «О введении в действие Земельного кодекса Российской Федерации»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C6B54" w:rsidRPr="003C6B54" w:rsidTr="003C6B5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Статья 42 Земельного кодекса Российской Федерации, статья 284 Гражданского кодекса Российской Федерации, пункт 2 статьи 45 Земельного кодекса Российской Федерации, пункт 7 части 2 статьи 19 Федерального закона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B54" w:rsidRPr="003C6B54" w:rsidRDefault="003C6B54" w:rsidP="003C6B54">
            <w:pPr>
              <w:rPr>
                <w:rFonts w:ascii="Times New Roman" w:hAnsi="Times New Roman" w:cs="Times New Roman"/>
                <w:sz w:val="24"/>
              </w:rPr>
            </w:pPr>
            <w:r w:rsidRPr="003C6B5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</w:t>
      </w:r>
    </w:p>
    <w:p w:rsidR="003C6B54" w:rsidRPr="003C6B54" w:rsidRDefault="003C6B54" w:rsidP="003C6B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Вид контрольного мероприятия: </w:t>
      </w:r>
      <w:r w:rsidRPr="003C6B54">
        <w:rPr>
          <w:rFonts w:ascii="Times New Roman" w:hAnsi="Times New Roman" w:cs="Times New Roman"/>
          <w:i/>
          <w:iCs/>
          <w:sz w:val="24"/>
        </w:rPr>
        <w:t>выездная проверка</w:t>
      </w:r>
    </w:p>
    <w:p w:rsidR="003C6B54" w:rsidRPr="003C6B54" w:rsidRDefault="003C6B54" w:rsidP="003C6B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Дата заполнения проверочного листа: </w:t>
      </w:r>
      <w:r w:rsidRPr="003C6B54">
        <w:rPr>
          <w:rFonts w:ascii="Times New Roman" w:hAnsi="Times New Roman" w:cs="Times New Roman"/>
          <w:i/>
          <w:iCs/>
          <w:sz w:val="24"/>
        </w:rPr>
        <w:t>«___» _____________ 20 ___ г.</w:t>
      </w:r>
    </w:p>
    <w:p w:rsidR="003C6B54" w:rsidRPr="003C6B54" w:rsidRDefault="003C6B54" w:rsidP="003C6B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Объект муниципального контроля, кадастровый номер, местоположение, адрес земельного участка, части земельного участка, земель: ________________________________________________________________</w:t>
      </w:r>
    </w:p>
    <w:p w:rsidR="003C6B54" w:rsidRPr="003C6B54" w:rsidRDefault="003C6B54" w:rsidP="003C6B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lastRenderedPageBreak/>
        <w:t>________________________________________________________________</w:t>
      </w:r>
    </w:p>
    <w:p w:rsidR="003C6B54" w:rsidRPr="003C6B54" w:rsidRDefault="003C6B54" w:rsidP="003C6B54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Место (места) проведения контрольного мероприятия с заполнением проверочного листа _______________________________________________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    6.Реквизиты решения о проведении контрольного мероприятия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    7.Учетный номер контрольного мероприятия ____________________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     8.Должность, фамилия и инициалы должностного лица                                МУ Администрации города Щигры Курской области, проводящего выездную проверку и заполняющего проверочный лист ________________</w:t>
      </w:r>
    </w:p>
    <w:p w:rsidR="003C6B54" w:rsidRPr="003C6B54" w:rsidRDefault="003C6B54" w:rsidP="003C6B54">
      <w:pPr>
        <w:rPr>
          <w:rFonts w:ascii="Times New Roman" w:hAnsi="Times New Roman" w:cs="Times New Roman"/>
          <w:sz w:val="24"/>
        </w:rPr>
      </w:pPr>
      <w:r w:rsidRPr="003C6B54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1F0E5C" w:rsidRPr="003C6B54" w:rsidRDefault="001F0E5C" w:rsidP="008047CF">
      <w:pPr>
        <w:rPr>
          <w:rFonts w:ascii="Times New Roman" w:hAnsi="Times New Roman" w:cs="Times New Roman"/>
          <w:sz w:val="24"/>
        </w:rPr>
      </w:pPr>
    </w:p>
    <w:sectPr w:rsidR="001F0E5C" w:rsidRPr="003C6B54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5F1"/>
    <w:multiLevelType w:val="multilevel"/>
    <w:tmpl w:val="17FE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81C1E"/>
    <w:multiLevelType w:val="multilevel"/>
    <w:tmpl w:val="A548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3226F9"/>
    <w:rsid w:val="003C6B54"/>
    <w:rsid w:val="0041529B"/>
    <w:rsid w:val="004D573D"/>
    <w:rsid w:val="005105EE"/>
    <w:rsid w:val="005663F5"/>
    <w:rsid w:val="005828FD"/>
    <w:rsid w:val="005C16AA"/>
    <w:rsid w:val="005C2F38"/>
    <w:rsid w:val="006B6066"/>
    <w:rsid w:val="007235D1"/>
    <w:rsid w:val="008047CF"/>
    <w:rsid w:val="00804E43"/>
    <w:rsid w:val="008A6CA9"/>
    <w:rsid w:val="00905286"/>
    <w:rsid w:val="00970EFF"/>
    <w:rsid w:val="00987B60"/>
    <w:rsid w:val="00A70AA3"/>
    <w:rsid w:val="00AC71D7"/>
    <w:rsid w:val="00B9102A"/>
    <w:rsid w:val="00C12692"/>
    <w:rsid w:val="00C35B57"/>
    <w:rsid w:val="00C74955"/>
    <w:rsid w:val="00D451E1"/>
    <w:rsid w:val="00D55D5E"/>
    <w:rsid w:val="00E043A1"/>
    <w:rsid w:val="00E7632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32</cp:revision>
  <dcterms:created xsi:type="dcterms:W3CDTF">2025-03-03T08:07:00Z</dcterms:created>
  <dcterms:modified xsi:type="dcterms:W3CDTF">2025-03-05T11:02:00Z</dcterms:modified>
</cp:coreProperties>
</file>