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2A" w:rsidRPr="00A07B2A" w:rsidRDefault="00A07B2A" w:rsidP="00A07B2A">
      <w:pPr>
        <w:rPr>
          <w:rFonts w:ascii="Times New Roman" w:hAnsi="Times New Roman" w:cs="Times New Roman"/>
          <w:b/>
          <w:bCs/>
          <w:sz w:val="24"/>
        </w:rPr>
      </w:pPr>
      <w:r w:rsidRPr="00A07B2A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A07B2A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A07B2A">
        <w:rPr>
          <w:rFonts w:ascii="Times New Roman" w:hAnsi="Times New Roman" w:cs="Times New Roman"/>
          <w:b/>
          <w:bCs/>
          <w:sz w:val="24"/>
        </w:rPr>
        <w:t xml:space="preserve"> а н о в л е н и е от 10.11.2023 №342 Об одобрении прогноза социально-экономического развития города Щигры на 2024 и плановый период 2025 и 2026 годов</w:t>
      </w:r>
    </w:p>
    <w:p w:rsidR="00A07B2A" w:rsidRPr="00A07B2A" w:rsidRDefault="00A07B2A" w:rsidP="00A07B2A">
      <w:pPr>
        <w:rPr>
          <w:rFonts w:ascii="Times New Roman" w:hAnsi="Times New Roman" w:cs="Times New Roman"/>
          <w:sz w:val="24"/>
        </w:rPr>
      </w:pPr>
      <w:r w:rsidRPr="00A07B2A">
        <w:rPr>
          <w:rFonts w:ascii="Times New Roman" w:hAnsi="Times New Roman" w:cs="Times New Roman"/>
          <w:sz w:val="24"/>
        </w:rPr>
        <w:t xml:space="preserve">В соответствии со статьей 173 Бюджетного кодекса Российской Федерации, статьей 12 Положения о бюджетном процессе в муниципальном образовании «город Щигры» Курской области, утвержденного решением </w:t>
      </w:r>
      <w:proofErr w:type="spellStart"/>
      <w:r w:rsidRPr="00A07B2A">
        <w:rPr>
          <w:rFonts w:ascii="Times New Roman" w:hAnsi="Times New Roman" w:cs="Times New Roman"/>
          <w:sz w:val="24"/>
        </w:rPr>
        <w:t>Щигровской</w:t>
      </w:r>
      <w:proofErr w:type="spellEnd"/>
      <w:r w:rsidRPr="00A07B2A">
        <w:rPr>
          <w:rFonts w:ascii="Times New Roman" w:hAnsi="Times New Roman" w:cs="Times New Roman"/>
          <w:sz w:val="24"/>
        </w:rPr>
        <w:t xml:space="preserve"> Думы от 20.11.2007 № 280-3-РД (ред. от 13.12.2019), постановлением администрации </w:t>
      </w:r>
      <w:proofErr w:type="gramStart"/>
      <w:r w:rsidRPr="00A07B2A">
        <w:rPr>
          <w:rFonts w:ascii="Times New Roman" w:hAnsi="Times New Roman" w:cs="Times New Roman"/>
          <w:sz w:val="24"/>
        </w:rPr>
        <w:t>города  Щигры</w:t>
      </w:r>
      <w:proofErr w:type="gramEnd"/>
      <w:r w:rsidRPr="00A07B2A">
        <w:rPr>
          <w:rFonts w:ascii="Times New Roman" w:hAnsi="Times New Roman" w:cs="Times New Roman"/>
          <w:sz w:val="24"/>
        </w:rPr>
        <w:t xml:space="preserve"> Курской области от 28.04.2020 №154 № «Об утверждении Порядка разработки прогноза социально-экономического развития города Щигры Курской области»</w:t>
      </w:r>
    </w:p>
    <w:p w:rsidR="00A07B2A" w:rsidRPr="00A07B2A" w:rsidRDefault="00A07B2A" w:rsidP="00A07B2A">
      <w:pPr>
        <w:rPr>
          <w:rFonts w:ascii="Times New Roman" w:hAnsi="Times New Roman" w:cs="Times New Roman"/>
          <w:sz w:val="24"/>
        </w:rPr>
      </w:pPr>
      <w:r w:rsidRPr="00A07B2A">
        <w:rPr>
          <w:rFonts w:ascii="Times New Roman" w:hAnsi="Times New Roman" w:cs="Times New Roman"/>
          <w:sz w:val="24"/>
        </w:rPr>
        <w:t> </w:t>
      </w:r>
    </w:p>
    <w:p w:rsidR="00A07B2A" w:rsidRPr="00A07B2A" w:rsidRDefault="00A07B2A" w:rsidP="00A07B2A">
      <w:pPr>
        <w:rPr>
          <w:rFonts w:ascii="Times New Roman" w:hAnsi="Times New Roman" w:cs="Times New Roman"/>
          <w:sz w:val="24"/>
        </w:rPr>
      </w:pPr>
      <w:r w:rsidRPr="00A07B2A">
        <w:rPr>
          <w:rFonts w:ascii="Times New Roman" w:hAnsi="Times New Roman" w:cs="Times New Roman"/>
          <w:sz w:val="24"/>
        </w:rPr>
        <w:t xml:space="preserve">Администрация города </w:t>
      </w:r>
      <w:proofErr w:type="gramStart"/>
      <w:r w:rsidRPr="00A07B2A">
        <w:rPr>
          <w:rFonts w:ascii="Times New Roman" w:hAnsi="Times New Roman" w:cs="Times New Roman"/>
          <w:sz w:val="24"/>
        </w:rPr>
        <w:t>Щигры  Курской</w:t>
      </w:r>
      <w:proofErr w:type="gramEnd"/>
      <w:r w:rsidRPr="00A07B2A">
        <w:rPr>
          <w:rFonts w:ascii="Times New Roman" w:hAnsi="Times New Roman" w:cs="Times New Roman"/>
          <w:sz w:val="24"/>
        </w:rPr>
        <w:t xml:space="preserve"> области ПОСТАНОВЛЯЕТ:</w:t>
      </w:r>
    </w:p>
    <w:p w:rsidR="00A07B2A" w:rsidRPr="00A07B2A" w:rsidRDefault="00A07B2A" w:rsidP="00A07B2A">
      <w:pPr>
        <w:rPr>
          <w:rFonts w:ascii="Times New Roman" w:hAnsi="Times New Roman" w:cs="Times New Roman"/>
          <w:sz w:val="24"/>
        </w:rPr>
      </w:pPr>
      <w:r w:rsidRPr="00A07B2A">
        <w:rPr>
          <w:rFonts w:ascii="Times New Roman" w:hAnsi="Times New Roman" w:cs="Times New Roman"/>
          <w:sz w:val="24"/>
        </w:rPr>
        <w:t> </w:t>
      </w:r>
    </w:p>
    <w:p w:rsidR="00A07B2A" w:rsidRPr="00A07B2A" w:rsidRDefault="00A07B2A" w:rsidP="00A07B2A">
      <w:pPr>
        <w:rPr>
          <w:rFonts w:ascii="Times New Roman" w:hAnsi="Times New Roman" w:cs="Times New Roman"/>
          <w:sz w:val="24"/>
        </w:rPr>
      </w:pPr>
      <w:r w:rsidRPr="00A07B2A">
        <w:rPr>
          <w:rFonts w:ascii="Times New Roman" w:hAnsi="Times New Roman" w:cs="Times New Roman"/>
          <w:sz w:val="24"/>
        </w:rPr>
        <w:t>1. Одобрить прогноз социально-экономического развития города Щигры на 2024 год и на плановый период 2025-2026 годов согласно приложению.</w:t>
      </w:r>
    </w:p>
    <w:p w:rsidR="00A07B2A" w:rsidRPr="00A07B2A" w:rsidRDefault="00A07B2A" w:rsidP="00A07B2A">
      <w:pPr>
        <w:rPr>
          <w:rFonts w:ascii="Times New Roman" w:hAnsi="Times New Roman" w:cs="Times New Roman"/>
          <w:sz w:val="24"/>
        </w:rPr>
      </w:pPr>
      <w:r w:rsidRPr="00A07B2A">
        <w:rPr>
          <w:rFonts w:ascii="Times New Roman" w:hAnsi="Times New Roman" w:cs="Times New Roman"/>
          <w:sz w:val="24"/>
        </w:rPr>
        <w:t>2. Признать утратившим силу постановление администрации города Щигры Курской области от 09.11.2022 № 403 «Об одобрении прогноза</w:t>
      </w:r>
      <w:r w:rsidRPr="00A07B2A">
        <w:rPr>
          <w:rFonts w:ascii="Times New Roman" w:hAnsi="Times New Roman" w:cs="Times New Roman"/>
          <w:b/>
          <w:bCs/>
          <w:sz w:val="24"/>
        </w:rPr>
        <w:t> </w:t>
      </w:r>
      <w:r w:rsidRPr="00A07B2A">
        <w:rPr>
          <w:rFonts w:ascii="Times New Roman" w:hAnsi="Times New Roman" w:cs="Times New Roman"/>
          <w:sz w:val="24"/>
        </w:rPr>
        <w:t>социально-экономического развития города Щигры на 2023 год и на плановый период 2024 и 2025 годов».</w:t>
      </w:r>
    </w:p>
    <w:p w:rsidR="00A07B2A" w:rsidRPr="00A07B2A" w:rsidRDefault="00A07B2A" w:rsidP="00A07B2A">
      <w:pPr>
        <w:rPr>
          <w:rFonts w:ascii="Times New Roman" w:hAnsi="Times New Roman" w:cs="Times New Roman"/>
          <w:sz w:val="24"/>
        </w:rPr>
      </w:pPr>
      <w:r w:rsidRPr="00A07B2A">
        <w:rPr>
          <w:rFonts w:ascii="Times New Roman" w:hAnsi="Times New Roman" w:cs="Times New Roman"/>
          <w:sz w:val="24"/>
        </w:rPr>
        <w:t xml:space="preserve">3. Разместить настоящее постановление на официальном Интернет-сайте муниципального образования «город Щигры» Курской </w:t>
      </w:r>
      <w:proofErr w:type="gramStart"/>
      <w:r w:rsidRPr="00A07B2A">
        <w:rPr>
          <w:rFonts w:ascii="Times New Roman" w:hAnsi="Times New Roman" w:cs="Times New Roman"/>
          <w:sz w:val="24"/>
        </w:rPr>
        <w:t>области  (</w:t>
      </w:r>
      <w:proofErr w:type="gramEnd"/>
      <w:r w:rsidRPr="00A07B2A">
        <w:rPr>
          <w:rFonts w:ascii="Times New Roman" w:hAnsi="Times New Roman" w:cs="Times New Roman"/>
          <w:sz w:val="24"/>
        </w:rPr>
        <w:t xml:space="preserve">адрес </w:t>
      </w:r>
      <w:proofErr w:type="spellStart"/>
      <w:r w:rsidRPr="00A07B2A">
        <w:rPr>
          <w:rFonts w:ascii="Times New Roman" w:hAnsi="Times New Roman" w:cs="Times New Roman"/>
          <w:sz w:val="24"/>
        </w:rPr>
        <w:t>Web</w:t>
      </w:r>
      <w:proofErr w:type="spellEnd"/>
      <w:r w:rsidRPr="00A07B2A">
        <w:rPr>
          <w:rFonts w:ascii="Times New Roman" w:hAnsi="Times New Roman" w:cs="Times New Roman"/>
          <w:sz w:val="24"/>
        </w:rPr>
        <w:t>-сайта: http://gshigry.rkursk.ru) в информационно коммуникационной сети «Интернет».</w:t>
      </w:r>
    </w:p>
    <w:p w:rsidR="00A07B2A" w:rsidRPr="00A07B2A" w:rsidRDefault="00A07B2A" w:rsidP="00A07B2A">
      <w:pPr>
        <w:rPr>
          <w:rFonts w:ascii="Times New Roman" w:hAnsi="Times New Roman" w:cs="Times New Roman"/>
          <w:sz w:val="24"/>
        </w:rPr>
      </w:pPr>
      <w:r w:rsidRPr="00A07B2A">
        <w:rPr>
          <w:rFonts w:ascii="Times New Roman" w:hAnsi="Times New Roman" w:cs="Times New Roman"/>
          <w:sz w:val="24"/>
        </w:rPr>
        <w:t xml:space="preserve">4.  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</w:t>
      </w:r>
      <w:proofErr w:type="gramStart"/>
      <w:r w:rsidRPr="00A07B2A">
        <w:rPr>
          <w:rFonts w:ascii="Times New Roman" w:hAnsi="Times New Roman" w:cs="Times New Roman"/>
          <w:sz w:val="24"/>
        </w:rPr>
        <w:t>Щигры  Курской</w:t>
      </w:r>
      <w:proofErr w:type="gramEnd"/>
      <w:r w:rsidRPr="00A07B2A">
        <w:rPr>
          <w:rFonts w:ascii="Times New Roman" w:hAnsi="Times New Roman" w:cs="Times New Roman"/>
          <w:sz w:val="24"/>
        </w:rPr>
        <w:t xml:space="preserve"> области Евдокимову И.В.</w:t>
      </w:r>
    </w:p>
    <w:p w:rsidR="00A07B2A" w:rsidRPr="00A07B2A" w:rsidRDefault="00A07B2A" w:rsidP="00A07B2A">
      <w:pPr>
        <w:rPr>
          <w:rFonts w:ascii="Times New Roman" w:hAnsi="Times New Roman" w:cs="Times New Roman"/>
          <w:sz w:val="24"/>
        </w:rPr>
      </w:pPr>
      <w:r w:rsidRPr="00A07B2A">
        <w:rPr>
          <w:rFonts w:ascii="Times New Roman" w:hAnsi="Times New Roman" w:cs="Times New Roman"/>
          <w:sz w:val="24"/>
        </w:rPr>
        <w:t>5. Настоящее постановление вступает в силу со дня его обнародования и применяется к правоотношениям, возникающим при составлении и исполнении бюджета города Щигры Курской области, начиная с бюджета города Щигры Курской области на 2024 и на плановый период 2025 и 2026 года.</w:t>
      </w:r>
    </w:p>
    <w:p w:rsidR="00A07B2A" w:rsidRPr="00A07B2A" w:rsidRDefault="00A07B2A" w:rsidP="00A07B2A">
      <w:pPr>
        <w:rPr>
          <w:rFonts w:ascii="Times New Roman" w:hAnsi="Times New Roman" w:cs="Times New Roman"/>
          <w:sz w:val="24"/>
        </w:rPr>
      </w:pPr>
      <w:r w:rsidRPr="00A07B2A">
        <w:rPr>
          <w:rFonts w:ascii="Times New Roman" w:hAnsi="Times New Roman" w:cs="Times New Roman"/>
          <w:sz w:val="24"/>
        </w:rPr>
        <w:t> </w:t>
      </w:r>
    </w:p>
    <w:p w:rsidR="00A07B2A" w:rsidRPr="00A07B2A" w:rsidRDefault="00A07B2A" w:rsidP="00A07B2A">
      <w:pPr>
        <w:rPr>
          <w:rFonts w:ascii="Times New Roman" w:hAnsi="Times New Roman" w:cs="Times New Roman"/>
          <w:sz w:val="24"/>
        </w:rPr>
      </w:pPr>
      <w:r w:rsidRPr="00A07B2A">
        <w:rPr>
          <w:rFonts w:ascii="Times New Roman" w:hAnsi="Times New Roman" w:cs="Times New Roman"/>
          <w:sz w:val="24"/>
        </w:rPr>
        <w:t> </w:t>
      </w:r>
    </w:p>
    <w:p w:rsidR="00A07B2A" w:rsidRPr="00A07B2A" w:rsidRDefault="00A07B2A" w:rsidP="00A07B2A">
      <w:pPr>
        <w:rPr>
          <w:rFonts w:ascii="Times New Roman" w:hAnsi="Times New Roman" w:cs="Times New Roman"/>
          <w:sz w:val="24"/>
        </w:rPr>
      </w:pPr>
      <w:r w:rsidRPr="00A07B2A">
        <w:rPr>
          <w:rFonts w:ascii="Times New Roman" w:hAnsi="Times New Roman" w:cs="Times New Roman"/>
          <w:sz w:val="24"/>
        </w:rPr>
        <w:t>Глава города Щигры                                          С.А. Черников</w:t>
      </w:r>
    </w:p>
    <w:p w:rsidR="00F12275" w:rsidRPr="00A07B2A" w:rsidRDefault="00F12275" w:rsidP="0005291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A07B2A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52912"/>
    <w:rsid w:val="00087C3F"/>
    <w:rsid w:val="00097966"/>
    <w:rsid w:val="000B2536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C4082"/>
    <w:rsid w:val="00637D3A"/>
    <w:rsid w:val="006433F0"/>
    <w:rsid w:val="006A7F4A"/>
    <w:rsid w:val="006B0207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327CF"/>
    <w:rsid w:val="00965BBD"/>
    <w:rsid w:val="009A3DC8"/>
    <w:rsid w:val="00A07B2A"/>
    <w:rsid w:val="00A47041"/>
    <w:rsid w:val="00A5220F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35C5B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70AD1"/>
    <w:rsid w:val="00D824B4"/>
    <w:rsid w:val="00DA527F"/>
    <w:rsid w:val="00DB74C2"/>
    <w:rsid w:val="00DC63F4"/>
    <w:rsid w:val="00DE07CA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88</cp:revision>
  <dcterms:created xsi:type="dcterms:W3CDTF">2025-03-19T11:18:00Z</dcterms:created>
  <dcterms:modified xsi:type="dcterms:W3CDTF">2025-03-24T08:39:00Z</dcterms:modified>
</cp:coreProperties>
</file>