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12" w:rsidRPr="00052912" w:rsidRDefault="00052912" w:rsidP="00052912">
      <w:pPr>
        <w:rPr>
          <w:rFonts w:ascii="Times New Roman" w:hAnsi="Times New Roman" w:cs="Times New Roman"/>
          <w:b/>
          <w:bCs/>
          <w:sz w:val="24"/>
        </w:rPr>
      </w:pPr>
      <w:r w:rsidRPr="00052912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052912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052912">
        <w:rPr>
          <w:rFonts w:ascii="Times New Roman" w:hAnsi="Times New Roman" w:cs="Times New Roman"/>
          <w:b/>
          <w:bCs/>
          <w:sz w:val="24"/>
        </w:rPr>
        <w:t xml:space="preserve"> а н о в л е н и е от 03.11.2023 № 334 О внесении изменения в постановление администрации города Щигры Курской области 15.12.2022 № 458 «Об утверждении Порядка разработки и утверждения административных регламентов предоставления муниципальных услуг»</w:t>
      </w:r>
    </w:p>
    <w:p w:rsidR="00052912" w:rsidRPr="00052912" w:rsidRDefault="00052912" w:rsidP="00052912">
      <w:pPr>
        <w:rPr>
          <w:rFonts w:ascii="Times New Roman" w:hAnsi="Times New Roman" w:cs="Times New Roman"/>
          <w:sz w:val="24"/>
        </w:rPr>
      </w:pPr>
      <w:r w:rsidRPr="00052912">
        <w:rPr>
          <w:rFonts w:ascii="Times New Roman" w:hAnsi="Times New Roman" w:cs="Times New Roman"/>
          <w:sz w:val="24"/>
        </w:rPr>
        <w:t>В соответствии с постановлением Правительства Курской области от 30.10.2023 № 1130-пп «О внесении изменений в постановление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</w:t>
      </w:r>
    </w:p>
    <w:p w:rsidR="00052912" w:rsidRPr="00052912" w:rsidRDefault="00052912" w:rsidP="00052912">
      <w:pPr>
        <w:rPr>
          <w:rFonts w:ascii="Times New Roman" w:hAnsi="Times New Roman" w:cs="Times New Roman"/>
          <w:sz w:val="24"/>
        </w:rPr>
      </w:pPr>
      <w:r w:rsidRPr="00052912">
        <w:rPr>
          <w:rFonts w:ascii="Times New Roman" w:hAnsi="Times New Roman" w:cs="Times New Roman"/>
          <w:sz w:val="24"/>
        </w:rPr>
        <w:t> </w:t>
      </w:r>
    </w:p>
    <w:p w:rsidR="00052912" w:rsidRPr="00052912" w:rsidRDefault="00052912" w:rsidP="00052912">
      <w:pPr>
        <w:rPr>
          <w:rFonts w:ascii="Times New Roman" w:hAnsi="Times New Roman" w:cs="Times New Roman"/>
          <w:sz w:val="24"/>
        </w:rPr>
      </w:pPr>
      <w:r w:rsidRPr="00052912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052912" w:rsidRPr="00052912" w:rsidRDefault="00052912" w:rsidP="00052912">
      <w:pPr>
        <w:rPr>
          <w:rFonts w:ascii="Times New Roman" w:hAnsi="Times New Roman" w:cs="Times New Roman"/>
          <w:sz w:val="24"/>
        </w:rPr>
      </w:pPr>
      <w:r w:rsidRPr="00052912">
        <w:rPr>
          <w:rFonts w:ascii="Times New Roman" w:hAnsi="Times New Roman" w:cs="Times New Roman"/>
          <w:sz w:val="24"/>
        </w:rPr>
        <w:t> </w:t>
      </w:r>
    </w:p>
    <w:p w:rsidR="00052912" w:rsidRPr="00052912" w:rsidRDefault="00052912" w:rsidP="00052912">
      <w:pPr>
        <w:rPr>
          <w:rFonts w:ascii="Times New Roman" w:hAnsi="Times New Roman" w:cs="Times New Roman"/>
          <w:sz w:val="24"/>
        </w:rPr>
      </w:pPr>
      <w:r w:rsidRPr="00052912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15.12.2022 № 458 «Об утверждении Порядка разработки и утверждения административных регламентов предоставления муниципальных услуг» следующее изменение:</w:t>
      </w:r>
    </w:p>
    <w:p w:rsidR="00052912" w:rsidRPr="00052912" w:rsidRDefault="00052912" w:rsidP="00052912">
      <w:pPr>
        <w:rPr>
          <w:rFonts w:ascii="Times New Roman" w:hAnsi="Times New Roman" w:cs="Times New Roman"/>
          <w:sz w:val="24"/>
        </w:rPr>
      </w:pPr>
      <w:r w:rsidRPr="00052912">
        <w:rPr>
          <w:rFonts w:ascii="Times New Roman" w:hAnsi="Times New Roman" w:cs="Times New Roman"/>
          <w:sz w:val="24"/>
        </w:rPr>
        <w:t>- в пункте 3 слова «Реестр государственных и муниципальных услуг (функций) Курской области» заменить словами «федеральную государственную информационную систему «Федеральный реестр государственных и муниципальных услуг (функций)».</w:t>
      </w:r>
    </w:p>
    <w:p w:rsidR="00052912" w:rsidRPr="00052912" w:rsidRDefault="00052912" w:rsidP="00052912">
      <w:pPr>
        <w:rPr>
          <w:rFonts w:ascii="Times New Roman" w:hAnsi="Times New Roman" w:cs="Times New Roman"/>
          <w:sz w:val="24"/>
        </w:rPr>
      </w:pPr>
      <w:r w:rsidRPr="00052912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052912">
        <w:rPr>
          <w:rFonts w:ascii="Times New Roman" w:hAnsi="Times New Roman" w:cs="Times New Roman"/>
          <w:sz w:val="24"/>
        </w:rPr>
        <w:t>Web</w:t>
      </w:r>
      <w:proofErr w:type="spellEnd"/>
      <w:r w:rsidRPr="00052912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052912" w:rsidRPr="00052912" w:rsidRDefault="00052912" w:rsidP="00052912">
      <w:pPr>
        <w:rPr>
          <w:rFonts w:ascii="Times New Roman" w:hAnsi="Times New Roman" w:cs="Times New Roman"/>
          <w:sz w:val="24"/>
        </w:rPr>
      </w:pPr>
      <w:r w:rsidRPr="00052912">
        <w:rPr>
          <w:rFonts w:ascii="Times New Roman" w:hAnsi="Times New Roman" w:cs="Times New Roman"/>
          <w:sz w:val="24"/>
        </w:rPr>
        <w:t>3. Настоящее постановление вступает в силу со дня его обнародования.</w:t>
      </w:r>
    </w:p>
    <w:p w:rsidR="00052912" w:rsidRPr="00052912" w:rsidRDefault="00052912" w:rsidP="00052912">
      <w:pPr>
        <w:rPr>
          <w:rFonts w:ascii="Times New Roman" w:hAnsi="Times New Roman" w:cs="Times New Roman"/>
          <w:sz w:val="24"/>
        </w:rPr>
      </w:pPr>
      <w:r w:rsidRPr="00052912">
        <w:rPr>
          <w:rFonts w:ascii="Times New Roman" w:hAnsi="Times New Roman" w:cs="Times New Roman"/>
          <w:sz w:val="24"/>
        </w:rPr>
        <w:t> </w:t>
      </w:r>
    </w:p>
    <w:p w:rsidR="00052912" w:rsidRPr="00052912" w:rsidRDefault="00052912" w:rsidP="00052912">
      <w:pPr>
        <w:rPr>
          <w:rFonts w:ascii="Times New Roman" w:hAnsi="Times New Roman" w:cs="Times New Roman"/>
          <w:sz w:val="24"/>
        </w:rPr>
      </w:pPr>
      <w:r w:rsidRPr="00052912">
        <w:rPr>
          <w:rFonts w:ascii="Times New Roman" w:hAnsi="Times New Roman" w:cs="Times New Roman"/>
          <w:sz w:val="24"/>
        </w:rPr>
        <w:t> </w:t>
      </w:r>
    </w:p>
    <w:p w:rsidR="00052912" w:rsidRPr="00052912" w:rsidRDefault="00052912" w:rsidP="00052912">
      <w:pPr>
        <w:rPr>
          <w:rFonts w:ascii="Times New Roman" w:hAnsi="Times New Roman" w:cs="Times New Roman"/>
          <w:sz w:val="24"/>
        </w:rPr>
      </w:pPr>
      <w:r w:rsidRPr="00052912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                    С.А. Черников</w:t>
      </w:r>
    </w:p>
    <w:p w:rsidR="00F12275" w:rsidRPr="00052912" w:rsidRDefault="00F12275" w:rsidP="0005291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052912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52912"/>
    <w:rsid w:val="00087C3F"/>
    <w:rsid w:val="00097966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C4082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327CF"/>
    <w:rsid w:val="00965BBD"/>
    <w:rsid w:val="009A3DC8"/>
    <w:rsid w:val="00A47041"/>
    <w:rsid w:val="00A5220F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70AD1"/>
    <w:rsid w:val="00D824B4"/>
    <w:rsid w:val="00DA527F"/>
    <w:rsid w:val="00DB74C2"/>
    <w:rsid w:val="00DC63F4"/>
    <w:rsid w:val="00DE07CA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86</cp:revision>
  <dcterms:created xsi:type="dcterms:W3CDTF">2025-03-19T11:18:00Z</dcterms:created>
  <dcterms:modified xsi:type="dcterms:W3CDTF">2025-03-24T08:36:00Z</dcterms:modified>
</cp:coreProperties>
</file>