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6E" w:rsidRPr="003F3F6E" w:rsidRDefault="003F3F6E" w:rsidP="003F3F6E">
      <w:pPr>
        <w:rPr>
          <w:rFonts w:ascii="Times New Roman" w:hAnsi="Times New Roman" w:cs="Times New Roman"/>
          <w:b/>
          <w:bCs/>
          <w:sz w:val="24"/>
        </w:rPr>
      </w:pPr>
      <w:r w:rsidRPr="003F3F6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F3F6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F3F6E">
        <w:rPr>
          <w:rFonts w:ascii="Times New Roman" w:hAnsi="Times New Roman" w:cs="Times New Roman"/>
          <w:b/>
          <w:bCs/>
          <w:sz w:val="24"/>
        </w:rPr>
        <w:t xml:space="preserve"> а н о в л е н и е от 20.09.2023 № 259 О внесении изменений в постановление администрации города Щигры Курской области от 01.03.2023 г № 56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В соответствии с частью 3 статьи 28 Федерального закона</w:t>
      </w:r>
      <w:r w:rsidRPr="003F3F6E">
        <w:rPr>
          <w:rFonts w:ascii="Times New Roman" w:hAnsi="Times New Roman" w:cs="Times New Roman"/>
          <w:sz w:val="24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государственных(муниципальных) услуг в социальной сфере»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01.03.2023 г № 56 «Об организации оказания муниципальных услуг в социальной сфере при формировании муниципального социального заказана оказание муниципальных услуг в социальной сфере на территории города Щигры Курской области» следующие изменения: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- пункт 2 постановления изложить в новой редакции: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«Определить администрацию города Щигры Курской области уполномоченным органом, утверждающим муниципальный социальный заказ на оказание муниципальных услуг в социальной сфере»;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- приложение №5 изложить в новой редакции (прилагается).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2. Настоящее постановление вступает в силу со дня его подписания и распространяется на правоотношения, возникшие с 1 сентября 2023 года.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</w:t>
      </w:r>
      <w:proofErr w:type="gramStart"/>
      <w:r w:rsidRPr="003F3F6E">
        <w:rPr>
          <w:rFonts w:ascii="Times New Roman" w:hAnsi="Times New Roman" w:cs="Times New Roman"/>
          <w:sz w:val="24"/>
        </w:rPr>
        <w:t>области  Л.В.</w:t>
      </w:r>
      <w:proofErr w:type="gramEnd"/>
      <w:r w:rsidRPr="003F3F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3F6E">
        <w:rPr>
          <w:rFonts w:ascii="Times New Roman" w:hAnsi="Times New Roman" w:cs="Times New Roman"/>
          <w:sz w:val="24"/>
        </w:rPr>
        <w:t>Лунёву</w:t>
      </w:r>
      <w:proofErr w:type="spellEnd"/>
      <w:r w:rsidRPr="003F3F6E">
        <w:rPr>
          <w:rFonts w:ascii="Times New Roman" w:hAnsi="Times New Roman" w:cs="Times New Roman"/>
          <w:sz w:val="24"/>
        </w:rPr>
        <w:t>.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 С.А. Черников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Default="003F3F6E" w:rsidP="003F3F6E">
      <w:pPr>
        <w:rPr>
          <w:rFonts w:ascii="Times New Roman" w:hAnsi="Times New Roman" w:cs="Times New Roman"/>
          <w:sz w:val="24"/>
        </w:rPr>
      </w:pPr>
    </w:p>
    <w:p w:rsidR="003F3F6E" w:rsidRDefault="003F3F6E" w:rsidP="003F3F6E">
      <w:pPr>
        <w:rPr>
          <w:rFonts w:ascii="Times New Roman" w:hAnsi="Times New Roman" w:cs="Times New Roman"/>
          <w:sz w:val="24"/>
        </w:rPr>
      </w:pPr>
    </w:p>
    <w:p w:rsidR="003F3F6E" w:rsidRDefault="003F3F6E" w:rsidP="003F3F6E">
      <w:pPr>
        <w:rPr>
          <w:rFonts w:ascii="Times New Roman" w:hAnsi="Times New Roman" w:cs="Times New Roman"/>
          <w:sz w:val="24"/>
        </w:rPr>
      </w:pP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lastRenderedPageBreak/>
        <w:t>ПРИЛОЖЕНИЕ № 5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от 20.09.2023 № 259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b/>
          <w:bCs/>
          <w:sz w:val="24"/>
        </w:rPr>
        <w:t>СОСТАВ</w:t>
      </w:r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b/>
          <w:bCs/>
          <w:sz w:val="24"/>
        </w:rPr>
        <w:t xml:space="preserve">рабочей группы по организации </w:t>
      </w:r>
      <w:proofErr w:type="spellStart"/>
      <w:r w:rsidRPr="003F3F6E">
        <w:rPr>
          <w:rFonts w:ascii="Times New Roman" w:hAnsi="Times New Roman" w:cs="Times New Roman"/>
          <w:b/>
          <w:bCs/>
          <w:sz w:val="24"/>
        </w:rPr>
        <w:t>оказаниямуниципальныхуслугвсоциальнойсфере</w:t>
      </w:r>
      <w:proofErr w:type="spellEnd"/>
    </w:p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4886"/>
      </w:tblGrid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Лунева Любовь Викторовна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Заместитель главы города Щигры, </w:t>
            </w:r>
            <w:r w:rsidRPr="003F3F6E">
              <w:rPr>
                <w:rFonts w:ascii="Times New Roman" w:hAnsi="Times New Roman" w:cs="Times New Roman"/>
                <w:b/>
                <w:bCs/>
                <w:sz w:val="24"/>
              </w:rPr>
              <w:t>руководитель рабочей группы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Василенко Елена Борисовна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Начальник отдела образования администрации города Щигры Курской области, </w:t>
            </w:r>
            <w:r w:rsidRPr="003F3F6E">
              <w:rPr>
                <w:rFonts w:ascii="Times New Roman" w:hAnsi="Times New Roman" w:cs="Times New Roman"/>
                <w:b/>
                <w:bCs/>
                <w:sz w:val="24"/>
              </w:rPr>
              <w:t>заместитель руководителя группы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11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b/>
                <w:bCs/>
                <w:sz w:val="24"/>
              </w:rPr>
              <w:t>Члены рабочей группы: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Колесова Светлана Геннадьевна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Исполняющий обязанности директора МБУ ДО «Дом пионеров и школьников г. Щигры им. А.Д. Романовского</w:t>
            </w:r>
            <w:proofErr w:type="gramStart"/>
            <w:r w:rsidRPr="003F3F6E">
              <w:rPr>
                <w:rFonts w:ascii="Times New Roman" w:hAnsi="Times New Roman" w:cs="Times New Roman"/>
                <w:sz w:val="24"/>
              </w:rPr>
              <w:t>»,  </w:t>
            </w:r>
            <w:r w:rsidRPr="003F3F6E">
              <w:rPr>
                <w:rFonts w:ascii="Times New Roman" w:hAnsi="Times New Roman" w:cs="Times New Roman"/>
                <w:b/>
                <w:bCs/>
                <w:sz w:val="24"/>
              </w:rPr>
              <w:t>секретарь</w:t>
            </w:r>
            <w:proofErr w:type="gramEnd"/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Евдокимова Ирина Валерьевна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Заместитель главы г. Щигры, начальник ФЭУ администрации города Щигры Курской области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3F6E">
              <w:rPr>
                <w:rFonts w:ascii="Times New Roman" w:hAnsi="Times New Roman" w:cs="Times New Roman"/>
                <w:sz w:val="24"/>
              </w:rPr>
              <w:t>Брусенцева</w:t>
            </w:r>
            <w:proofErr w:type="spellEnd"/>
            <w:r w:rsidRPr="003F3F6E">
              <w:rPr>
                <w:rFonts w:ascii="Times New Roman" w:hAnsi="Times New Roman" w:cs="Times New Roman"/>
                <w:sz w:val="24"/>
              </w:rPr>
              <w:t xml:space="preserve"> Елена Александровна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Консультант по правовым вопросам администрации города Щигры Курской области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Никитина Елена Валентиновна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Начальник МКУ «ЦБ учреждений образования г. Щигры»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Михнович Федор Анатольевич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Директор МБУ ДО «ДЮСШ г. Щигры им. Н.Ю. Корнилова»</w:t>
            </w:r>
          </w:p>
        </w:tc>
      </w:tr>
      <w:tr w:rsidR="003F3F6E" w:rsidRPr="003F3F6E" w:rsidTr="003F3F6E">
        <w:trPr>
          <w:tblCellSpacing w:w="0" w:type="dxa"/>
        </w:trPr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Клевцова Елена Евгеньевна</w:t>
            </w:r>
          </w:p>
        </w:tc>
        <w:tc>
          <w:tcPr>
            <w:tcW w:w="5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F3F6E" w:rsidRPr="003F3F6E" w:rsidRDefault="003F3F6E" w:rsidP="003F3F6E">
            <w:pPr>
              <w:rPr>
                <w:rFonts w:ascii="Times New Roman" w:hAnsi="Times New Roman" w:cs="Times New Roman"/>
                <w:sz w:val="24"/>
              </w:rPr>
            </w:pPr>
            <w:r w:rsidRPr="003F3F6E">
              <w:rPr>
                <w:rFonts w:ascii="Times New Roman" w:hAnsi="Times New Roman" w:cs="Times New Roman"/>
                <w:sz w:val="24"/>
              </w:rPr>
              <w:t>Директор МБОУ «СОШ № 4 г. Щигры Курской области»</w:t>
            </w:r>
          </w:p>
        </w:tc>
      </w:tr>
    </w:tbl>
    <w:p w:rsidR="003F3F6E" w:rsidRPr="003F3F6E" w:rsidRDefault="003F3F6E" w:rsidP="003F3F6E">
      <w:pPr>
        <w:rPr>
          <w:rFonts w:ascii="Times New Roman" w:hAnsi="Times New Roman" w:cs="Times New Roman"/>
          <w:sz w:val="24"/>
        </w:rPr>
      </w:pPr>
      <w:r w:rsidRPr="003F3F6E">
        <w:rPr>
          <w:rFonts w:ascii="Times New Roman" w:hAnsi="Times New Roman" w:cs="Times New Roman"/>
          <w:sz w:val="24"/>
        </w:rPr>
        <w:t> </w:t>
      </w:r>
    </w:p>
    <w:p w:rsidR="00F12275" w:rsidRPr="00A5220F" w:rsidRDefault="00F12275" w:rsidP="006A7F4A">
      <w:pPr>
        <w:rPr>
          <w:rFonts w:ascii="Times New Roman" w:hAnsi="Times New Roman" w:cs="Times New Roman"/>
          <w:sz w:val="24"/>
        </w:rPr>
      </w:pPr>
    </w:p>
    <w:sectPr w:rsidR="00F12275" w:rsidRPr="00A5220F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76</cp:revision>
  <dcterms:created xsi:type="dcterms:W3CDTF">2025-03-19T11:18:00Z</dcterms:created>
  <dcterms:modified xsi:type="dcterms:W3CDTF">2025-03-24T08:11:00Z</dcterms:modified>
</cp:coreProperties>
</file>