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E8B" w:rsidRPr="00137E8B" w:rsidRDefault="00137E8B" w:rsidP="00137E8B">
      <w:pPr>
        <w:rPr>
          <w:rFonts w:ascii="Times New Roman" w:hAnsi="Times New Roman" w:cs="Times New Roman"/>
          <w:b/>
          <w:bCs/>
          <w:sz w:val="24"/>
        </w:rPr>
      </w:pPr>
      <w:r w:rsidRPr="00137E8B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137E8B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137E8B">
        <w:rPr>
          <w:rFonts w:ascii="Times New Roman" w:hAnsi="Times New Roman" w:cs="Times New Roman"/>
          <w:b/>
          <w:bCs/>
          <w:sz w:val="24"/>
        </w:rPr>
        <w:t xml:space="preserve"> а н о в л е н и е от 11.07.2023 № 189 О внесении изменения в постановление администрации города Щигры Курской области от 03.06.2019№210 (ред. 17.01.2023) «Об утверждении муниципальной программы «Формирование современной городской среды на территории города Щигры Курской области на 2018-2025 годы»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137E8B">
        <w:rPr>
          <w:rFonts w:ascii="Times New Roman" w:hAnsi="Times New Roman" w:cs="Times New Roman"/>
          <w:b/>
          <w:bCs/>
          <w:sz w:val="24"/>
        </w:rPr>
        <w:t> 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В целях реализации приоритетного проекта «Формирование комфортной городской среды», в соответствии с </w:t>
      </w:r>
      <w:hyperlink r:id="rId5" w:anchor="7D20K3" w:history="1">
        <w:r w:rsidRPr="00137E8B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Федеральным законом от 06.10. 2003  № 131-ФЗ «Об общих принципах организации местного самоуправления в Российской Федерации</w:t>
        </w:r>
      </w:hyperlink>
      <w:r w:rsidRPr="00137E8B">
        <w:rPr>
          <w:rFonts w:ascii="Times New Roman" w:hAnsi="Times New Roman" w:cs="Times New Roman"/>
          <w:sz w:val="24"/>
        </w:rPr>
        <w:t>», </w:t>
      </w:r>
      <w:hyperlink r:id="rId6" w:history="1">
        <w:r w:rsidRPr="00137E8B">
          <w:rPr>
            <w:rStyle w:val="a3"/>
            <w:rFonts w:ascii="Times New Roman" w:hAnsi="Times New Roman" w:cs="Times New Roman"/>
            <w:color w:val="auto"/>
            <w:sz w:val="24"/>
            <w:u w:val="none"/>
          </w:rPr>
          <w:t>Постановлением Правительства Российской Федерации от 10.02.2017 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  </w:r>
      </w:hyperlink>
      <w:r w:rsidRPr="00137E8B">
        <w:rPr>
          <w:rFonts w:ascii="Times New Roman" w:hAnsi="Times New Roman" w:cs="Times New Roman"/>
          <w:sz w:val="24"/>
        </w:rPr>
        <w:t>»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 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 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          1. Внести в постановление администрации города Щигры от 03.06.2019 №210 (ред. от 17.01.2023) «Об утверждении муниципальной программы «Формирование современной городской среды на территории города Щигры Курской области на 2018-2025 годы» следующее изменение: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 xml:space="preserve">           - приложения №5 к муниципальной программе «Формирование современной городской среды на территории города Щигры </w:t>
      </w:r>
      <w:proofErr w:type="gramStart"/>
      <w:r w:rsidRPr="00137E8B">
        <w:rPr>
          <w:rFonts w:ascii="Times New Roman" w:hAnsi="Times New Roman" w:cs="Times New Roman"/>
          <w:sz w:val="24"/>
        </w:rPr>
        <w:t>Курской  области</w:t>
      </w:r>
      <w:proofErr w:type="gramEnd"/>
      <w:r w:rsidRPr="00137E8B">
        <w:rPr>
          <w:rFonts w:ascii="Times New Roman" w:hAnsi="Times New Roman" w:cs="Times New Roman"/>
          <w:sz w:val="24"/>
        </w:rPr>
        <w:t xml:space="preserve"> на 2018-2025 годы» изложить в новой редакции (прилагается).         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 xml:space="preserve">           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137E8B">
        <w:rPr>
          <w:rFonts w:ascii="Times New Roman" w:hAnsi="Times New Roman" w:cs="Times New Roman"/>
          <w:sz w:val="24"/>
        </w:rPr>
        <w:t>Web</w:t>
      </w:r>
      <w:proofErr w:type="spellEnd"/>
      <w:r w:rsidRPr="00137E8B">
        <w:rPr>
          <w:rFonts w:ascii="Times New Roman" w:hAnsi="Times New Roman" w:cs="Times New Roman"/>
          <w:sz w:val="24"/>
        </w:rPr>
        <w:t>-сайта: </w:t>
      </w:r>
      <w:hyperlink r:id="rId7" w:history="1">
        <w:r w:rsidRPr="00137E8B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137E8B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3.Контроль за исполнением настоящего постановления оставляю за собой.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 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 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Глава города Щигры                                                                  С.А. Черников</w:t>
      </w:r>
    </w:p>
    <w:p w:rsidR="00137E8B" w:rsidRPr="00137E8B" w:rsidRDefault="00137E8B" w:rsidP="00137E8B">
      <w:pPr>
        <w:rPr>
          <w:rFonts w:ascii="Times New Roman" w:hAnsi="Times New Roman" w:cs="Times New Roman"/>
          <w:sz w:val="24"/>
        </w:rPr>
      </w:pPr>
      <w:r w:rsidRPr="00137E8B">
        <w:rPr>
          <w:rFonts w:ascii="Times New Roman" w:hAnsi="Times New Roman" w:cs="Times New Roman"/>
          <w:sz w:val="24"/>
        </w:rPr>
        <w:t> </w:t>
      </w:r>
    </w:p>
    <w:p w:rsidR="00F12275" w:rsidRPr="00137E8B" w:rsidRDefault="00F12275" w:rsidP="00736014">
      <w:pPr>
        <w:rPr>
          <w:rFonts w:ascii="Times New Roman" w:hAnsi="Times New Roman" w:cs="Times New Roman"/>
          <w:sz w:val="24"/>
        </w:rPr>
      </w:pPr>
    </w:p>
    <w:sectPr w:rsidR="00F12275" w:rsidRPr="00137E8B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87C3F"/>
    <w:rsid w:val="000B2536"/>
    <w:rsid w:val="0011310D"/>
    <w:rsid w:val="00137E8B"/>
    <w:rsid w:val="001576D8"/>
    <w:rsid w:val="00180F32"/>
    <w:rsid w:val="001E0EC4"/>
    <w:rsid w:val="002302DF"/>
    <w:rsid w:val="00265CCA"/>
    <w:rsid w:val="002867AA"/>
    <w:rsid w:val="002E0852"/>
    <w:rsid w:val="002E1A3F"/>
    <w:rsid w:val="00310095"/>
    <w:rsid w:val="00383ADA"/>
    <w:rsid w:val="003A0954"/>
    <w:rsid w:val="003C02AB"/>
    <w:rsid w:val="00493DC3"/>
    <w:rsid w:val="004B694A"/>
    <w:rsid w:val="00573AD2"/>
    <w:rsid w:val="005C4082"/>
    <w:rsid w:val="006433F0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65BBD"/>
    <w:rsid w:val="009A3DC8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42CD5"/>
    <w:rsid w:val="00C46392"/>
    <w:rsid w:val="00C9232B"/>
    <w:rsid w:val="00CC046B"/>
    <w:rsid w:val="00CC77E3"/>
    <w:rsid w:val="00D70AD1"/>
    <w:rsid w:val="00D824B4"/>
    <w:rsid w:val="00DA527F"/>
    <w:rsid w:val="00DB74C2"/>
    <w:rsid w:val="00DC63F4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shigry.r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91734" TargetMode="External"/><Relationship Id="rId5" Type="http://schemas.openxmlformats.org/officeDocument/2006/relationships/hyperlink" Target="https://docs.cntd.ru/document/90187606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59</cp:revision>
  <dcterms:created xsi:type="dcterms:W3CDTF">2025-03-19T11:18:00Z</dcterms:created>
  <dcterms:modified xsi:type="dcterms:W3CDTF">2025-03-21T14:26:00Z</dcterms:modified>
</cp:coreProperties>
</file>