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7" w:rsidRPr="00B32477" w:rsidRDefault="00B32477" w:rsidP="00B32477">
      <w:pPr>
        <w:rPr>
          <w:rFonts w:ascii="Times New Roman" w:hAnsi="Times New Roman" w:cs="Times New Roman"/>
          <w:b/>
          <w:bCs/>
          <w:sz w:val="24"/>
        </w:rPr>
      </w:pPr>
      <w:r w:rsidRPr="00B32477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B32477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B32477">
        <w:rPr>
          <w:rFonts w:ascii="Times New Roman" w:hAnsi="Times New Roman" w:cs="Times New Roman"/>
          <w:b/>
          <w:bCs/>
          <w:sz w:val="24"/>
        </w:rPr>
        <w:t xml:space="preserve"> а н о в л е н и е от 10.05.2023 № 136 О публичных слушаниях отчета об исполнении бюджета города Щигры Курской области за 2022 год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решением </w:t>
      </w:r>
      <w:proofErr w:type="spellStart"/>
      <w:r w:rsidRPr="00B32477">
        <w:rPr>
          <w:rFonts w:ascii="Times New Roman" w:hAnsi="Times New Roman" w:cs="Times New Roman"/>
          <w:sz w:val="24"/>
        </w:rPr>
        <w:t>Щигровской</w:t>
      </w:r>
      <w:proofErr w:type="spellEnd"/>
      <w:r w:rsidRPr="00B32477">
        <w:rPr>
          <w:rFonts w:ascii="Times New Roman" w:hAnsi="Times New Roman" w:cs="Times New Roman"/>
          <w:sz w:val="24"/>
        </w:rPr>
        <w:t xml:space="preserve"> городской Думы от 23.11.2006 №193-3-РД «Об утверждении Положения о публичных слушаниях в городе Щигры»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1.Назначить публичные слушания отчета об исполнении бюджета города Щигры Курской области за 2022 год на 16 июня 2023 года в 16 часов 00 минут в помещении администрации города Щигры по адресу: г. Щигры, ул. Большевиков, 22.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2.Назначить Финансово-экономическое управление администрации города Щигры (Евдокимова И.В.) ответственным структурным подразделением администрации по подготовке и проведению публичных слушаний отчета об исполнении бюджета города Щигры Курской области за 2022 год.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3.Утвердить состав комиссии по организации и проведению публичных слушаний (приложение №1).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 xml:space="preserve">4.Разместить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B32477">
        <w:rPr>
          <w:rFonts w:ascii="Times New Roman" w:hAnsi="Times New Roman" w:cs="Times New Roman"/>
          <w:sz w:val="24"/>
        </w:rPr>
        <w:t>Web</w:t>
      </w:r>
      <w:proofErr w:type="spellEnd"/>
      <w:r w:rsidRPr="00B32477">
        <w:rPr>
          <w:rFonts w:ascii="Times New Roman" w:hAnsi="Times New Roman" w:cs="Times New Roman"/>
          <w:sz w:val="24"/>
        </w:rPr>
        <w:t>-сайта: http://gshigry.rkursk.ru) в информационно - коммуникационной сети «Интернет».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5.Контроль за выполнением настоящего постановления оставляю за собой.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6.Настоящее постановление вступает в силу со дня его официального опубликования.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Глава города Щигры                                                                        С.А. Черников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к постановлению администрации города Щигры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  <w:u w:val="single"/>
        </w:rPr>
        <w:t>от 10.05.2023 №136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Состав комиссии по организации и проведению публичных слушаний</w:t>
      </w:r>
    </w:p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  <w:r w:rsidRPr="00B32477">
        <w:rPr>
          <w:rFonts w:ascii="Times New Roman" w:hAnsi="Times New Roman" w:cs="Times New Roman"/>
          <w:sz w:val="24"/>
        </w:rPr>
        <w:t> </w:t>
      </w:r>
    </w:p>
    <w:tbl>
      <w:tblPr>
        <w:tblW w:w="1005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219"/>
        <w:gridCol w:w="7088"/>
      </w:tblGrid>
      <w:tr w:rsidR="00B32477" w:rsidRPr="00B32477" w:rsidTr="00B32477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2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7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</w:tr>
      <w:tr w:rsidR="00B32477" w:rsidRPr="00B32477" w:rsidTr="00B32477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Евдокимова И.</w:t>
            </w:r>
            <w:bookmarkStart w:id="0" w:name="_GoBack"/>
            <w:bookmarkEnd w:id="0"/>
            <w:r w:rsidRPr="00B32477">
              <w:rPr>
                <w:rFonts w:ascii="Times New Roman" w:hAnsi="Times New Roman" w:cs="Times New Roman"/>
                <w:sz w:val="24"/>
              </w:rPr>
              <w:t>В.</w:t>
            </w:r>
          </w:p>
        </w:tc>
        <w:tc>
          <w:tcPr>
            <w:tcW w:w="7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Заместитель главы администрации города Щигры Курской области, начальник Финансово-экономического управления администрации города Щигры</w:t>
            </w:r>
          </w:p>
        </w:tc>
      </w:tr>
      <w:tr w:rsidR="00B32477" w:rsidRPr="00B32477" w:rsidTr="00B32477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Дубина О.А.</w:t>
            </w:r>
          </w:p>
        </w:tc>
        <w:tc>
          <w:tcPr>
            <w:tcW w:w="7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 xml:space="preserve">Депутат </w:t>
            </w:r>
            <w:proofErr w:type="spellStart"/>
            <w:r w:rsidRPr="00B32477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B32477">
              <w:rPr>
                <w:rFonts w:ascii="Times New Roman" w:hAnsi="Times New Roman" w:cs="Times New Roman"/>
                <w:sz w:val="24"/>
              </w:rPr>
              <w:t xml:space="preserve"> городской Думы от избирательного округа №1</w:t>
            </w:r>
          </w:p>
        </w:tc>
      </w:tr>
      <w:tr w:rsidR="00B32477" w:rsidRPr="00B32477" w:rsidTr="00B32477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2477">
              <w:rPr>
                <w:rFonts w:ascii="Times New Roman" w:hAnsi="Times New Roman" w:cs="Times New Roman"/>
                <w:sz w:val="24"/>
              </w:rPr>
              <w:t>Чеснокова</w:t>
            </w:r>
            <w:proofErr w:type="spellEnd"/>
            <w:r w:rsidRPr="00B32477">
              <w:rPr>
                <w:rFonts w:ascii="Times New Roman" w:hAnsi="Times New Roman" w:cs="Times New Roman"/>
                <w:sz w:val="24"/>
              </w:rPr>
              <w:t xml:space="preserve"> О.Н.</w:t>
            </w:r>
          </w:p>
        </w:tc>
        <w:tc>
          <w:tcPr>
            <w:tcW w:w="7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Начальник отдела доходов и расходов Финансово-экономического управления администрации города Щигры</w:t>
            </w:r>
          </w:p>
        </w:tc>
      </w:tr>
      <w:tr w:rsidR="00B32477" w:rsidRPr="00B32477" w:rsidTr="00B32477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2477">
              <w:rPr>
                <w:rFonts w:ascii="Times New Roman" w:hAnsi="Times New Roman" w:cs="Times New Roman"/>
                <w:sz w:val="24"/>
              </w:rPr>
              <w:t>Брусенцева</w:t>
            </w:r>
            <w:proofErr w:type="spellEnd"/>
            <w:r w:rsidRPr="00B32477"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  <w:tc>
          <w:tcPr>
            <w:tcW w:w="70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2477" w:rsidRPr="00B32477" w:rsidRDefault="00B32477" w:rsidP="00B32477">
            <w:pPr>
              <w:rPr>
                <w:rFonts w:ascii="Times New Roman" w:hAnsi="Times New Roman" w:cs="Times New Roman"/>
                <w:sz w:val="24"/>
              </w:rPr>
            </w:pPr>
            <w:r w:rsidRPr="00B32477">
              <w:rPr>
                <w:rFonts w:ascii="Times New Roman" w:hAnsi="Times New Roman" w:cs="Times New Roman"/>
                <w:sz w:val="24"/>
              </w:rPr>
              <w:t>Консультант по правовым вопросам администрации города Щигры</w:t>
            </w:r>
          </w:p>
        </w:tc>
      </w:tr>
    </w:tbl>
    <w:p w:rsidR="00B32477" w:rsidRPr="00B32477" w:rsidRDefault="00B32477" w:rsidP="00B32477">
      <w:pPr>
        <w:rPr>
          <w:rFonts w:ascii="Times New Roman" w:hAnsi="Times New Roman" w:cs="Times New Roman"/>
          <w:sz w:val="24"/>
        </w:rPr>
      </w:pPr>
    </w:p>
    <w:p w:rsidR="00F12275" w:rsidRPr="00B32477" w:rsidRDefault="00F12275" w:rsidP="002E1A3F">
      <w:pPr>
        <w:rPr>
          <w:rFonts w:ascii="Times New Roman" w:hAnsi="Times New Roman" w:cs="Times New Roman"/>
          <w:sz w:val="24"/>
        </w:rPr>
      </w:pPr>
    </w:p>
    <w:sectPr w:rsidR="00F12275" w:rsidRPr="00B32477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5C4082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47</cp:revision>
  <dcterms:created xsi:type="dcterms:W3CDTF">2025-03-19T11:18:00Z</dcterms:created>
  <dcterms:modified xsi:type="dcterms:W3CDTF">2025-03-21T13:53:00Z</dcterms:modified>
</cp:coreProperties>
</file>