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A3F" w:rsidRPr="002E1A3F" w:rsidRDefault="002E1A3F" w:rsidP="002E1A3F">
      <w:pPr>
        <w:rPr>
          <w:rFonts w:ascii="Times New Roman" w:hAnsi="Times New Roman" w:cs="Times New Roman"/>
          <w:b/>
          <w:bCs/>
          <w:sz w:val="24"/>
        </w:rPr>
      </w:pPr>
      <w:r w:rsidRPr="002E1A3F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2E1A3F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2E1A3F">
        <w:rPr>
          <w:rFonts w:ascii="Times New Roman" w:hAnsi="Times New Roman" w:cs="Times New Roman"/>
          <w:b/>
          <w:bCs/>
          <w:sz w:val="24"/>
        </w:rPr>
        <w:t xml:space="preserve"> а н о в л е н и е от 03.04.2023 № 96 О внесении изменений и дополнений в постановление администрации города Щигры Курской области от 25.04.2022 №158 (ред. от 07.12.2022) «Об утверждении Порядка определения объема и условий предоставления из бюджета города Щигры субсидий на иные цели муниципальным бюджетным образовательным учреждениям города Щигры»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>В соответствии с абзацем вторым и четвертым пункта 1 статьи 78.1 Бюджетного кодекса Российской Федерации, Постановлением Правительства РФ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2E1A3F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2E1A3F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25.04.2022 №158 (ред. от 07.12.2022) «Об утверждении Порядка определения объема и условий предоставления из бюджета города Щигры субсидий на иные цели муниципальным бюджетным образовательным учреждениям города Щигры» следующие изменения и дополнения: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>1.1. подпункт 9 пункта 4 раздела I после слов «находящихся в муниципальной собственности города Щигры» дополнить словами «, строительный контроль при выполнении работ по капитальному ремонту»;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 xml:space="preserve">1.2. </w:t>
      </w:r>
      <w:proofErr w:type="gramStart"/>
      <w:r w:rsidRPr="002E1A3F">
        <w:rPr>
          <w:rFonts w:ascii="Times New Roman" w:hAnsi="Times New Roman" w:cs="Times New Roman"/>
          <w:sz w:val="24"/>
        </w:rPr>
        <w:t>в  пункте</w:t>
      </w:r>
      <w:proofErr w:type="gramEnd"/>
      <w:r w:rsidRPr="002E1A3F">
        <w:rPr>
          <w:rFonts w:ascii="Times New Roman" w:hAnsi="Times New Roman" w:cs="Times New Roman"/>
          <w:sz w:val="24"/>
        </w:rPr>
        <w:t xml:space="preserve"> 16 раздела II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 xml:space="preserve">-подпункт </w:t>
      </w:r>
      <w:proofErr w:type="gramStart"/>
      <w:r w:rsidRPr="002E1A3F">
        <w:rPr>
          <w:rFonts w:ascii="Times New Roman" w:hAnsi="Times New Roman" w:cs="Times New Roman"/>
          <w:sz w:val="24"/>
        </w:rPr>
        <w:t>9  дополнить</w:t>
      </w:r>
      <w:proofErr w:type="gramEnd"/>
      <w:r w:rsidRPr="002E1A3F">
        <w:rPr>
          <w:rFonts w:ascii="Times New Roman" w:hAnsi="Times New Roman" w:cs="Times New Roman"/>
          <w:sz w:val="24"/>
        </w:rPr>
        <w:t xml:space="preserve"> словами «количество объектов (зданий, сооружений), в которых проведены мероприятия по строительному контролю при выполнении работ по капитальному ремонту»;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>-подпункт 13 изложить в новой редакции: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>«13) для субсидий, предусмотренных подпунктом 13 пункта 4 – проведены мероприятия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организациях».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2E1A3F">
        <w:rPr>
          <w:rFonts w:ascii="Times New Roman" w:hAnsi="Times New Roman" w:cs="Times New Roman"/>
          <w:sz w:val="24"/>
        </w:rPr>
        <w:t>Web</w:t>
      </w:r>
      <w:proofErr w:type="spellEnd"/>
      <w:r w:rsidRPr="002E1A3F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 Луневу Л.В.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обнародования, действие подпункта 1.1 и абзаца второго подпункта 1.2 распространяется на правоотношения, возникшие с 31.03.2023 года, действие абзаца третьего подпункта 1.2 распространяется на правоотношения, возникшие с 25.01.2023 года.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> 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> </w:t>
      </w:r>
    </w:p>
    <w:p w:rsidR="002E1A3F" w:rsidRPr="002E1A3F" w:rsidRDefault="002E1A3F" w:rsidP="002E1A3F">
      <w:pPr>
        <w:rPr>
          <w:rFonts w:ascii="Times New Roman" w:hAnsi="Times New Roman" w:cs="Times New Roman"/>
          <w:sz w:val="24"/>
        </w:rPr>
      </w:pPr>
      <w:r w:rsidRPr="002E1A3F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                        С.А. Черников</w:t>
      </w:r>
    </w:p>
    <w:p w:rsidR="00F12275" w:rsidRPr="002E1A3F" w:rsidRDefault="00F12275" w:rsidP="002E1A3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2E1A3F" w:rsidSect="00B3524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2E1A3F"/>
    <w:rsid w:val="00383ADA"/>
    <w:rsid w:val="003A0954"/>
    <w:rsid w:val="003C02AB"/>
    <w:rsid w:val="00493DC3"/>
    <w:rsid w:val="004B694A"/>
    <w:rsid w:val="006C7141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D70AD1"/>
    <w:rsid w:val="00D824B4"/>
    <w:rsid w:val="00DA527F"/>
    <w:rsid w:val="00DC63F4"/>
    <w:rsid w:val="00E420F5"/>
    <w:rsid w:val="00F12275"/>
    <w:rsid w:val="00F15FD0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43</cp:revision>
  <dcterms:created xsi:type="dcterms:W3CDTF">2025-03-19T11:18:00Z</dcterms:created>
  <dcterms:modified xsi:type="dcterms:W3CDTF">2025-03-21T13:18:00Z</dcterms:modified>
</cp:coreProperties>
</file>