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Администрация города Щигры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Курской области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8"/>
          <w:szCs w:val="48"/>
        </w:rPr>
      </w:pPr>
      <w:r w:rsidRPr="0068043D">
        <w:rPr>
          <w:rFonts w:ascii="Times New Roman" w:hAnsi="Times New Roman"/>
          <w:bCs/>
          <w:sz w:val="48"/>
          <w:szCs w:val="48"/>
        </w:rPr>
        <w:t xml:space="preserve">П о с </w:t>
      </w:r>
      <w:proofErr w:type="gramStart"/>
      <w:r w:rsidRPr="0068043D">
        <w:rPr>
          <w:rFonts w:ascii="Times New Roman" w:hAnsi="Times New Roman"/>
          <w:bCs/>
          <w:sz w:val="48"/>
          <w:szCs w:val="48"/>
        </w:rPr>
        <w:t>т</w:t>
      </w:r>
      <w:proofErr w:type="gramEnd"/>
      <w:r w:rsidRPr="0068043D">
        <w:rPr>
          <w:rFonts w:ascii="Times New Roman" w:hAnsi="Times New Roman"/>
          <w:bCs/>
          <w:sz w:val="48"/>
          <w:szCs w:val="48"/>
        </w:rPr>
        <w:t xml:space="preserve"> а н о в л е н и е</w:t>
      </w: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0"/>
          <w:szCs w:val="40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 xml:space="preserve">от </w:t>
      </w:r>
      <w:r w:rsidR="00530821">
        <w:rPr>
          <w:rFonts w:ascii="Times New Roman" w:hAnsi="Times New Roman"/>
          <w:sz w:val="28"/>
          <w:szCs w:val="28"/>
          <w:u w:val="single"/>
        </w:rPr>
        <w:t>02.12.2024</w:t>
      </w:r>
      <w:r w:rsidRPr="0068043D">
        <w:rPr>
          <w:rFonts w:ascii="Times New Roman" w:hAnsi="Times New Roman"/>
          <w:sz w:val="28"/>
          <w:szCs w:val="28"/>
        </w:rPr>
        <w:t xml:space="preserve"> № </w:t>
      </w:r>
      <w:r w:rsidR="00530821">
        <w:rPr>
          <w:rFonts w:ascii="Times New Roman" w:hAnsi="Times New Roman"/>
          <w:sz w:val="28"/>
          <w:szCs w:val="28"/>
          <w:u w:val="single"/>
        </w:rPr>
        <w:t>362</w:t>
      </w:r>
    </w:p>
    <w:p w:rsidR="00CF0FC4" w:rsidRPr="0068043D" w:rsidRDefault="00355317" w:rsidP="00CF0FC4">
      <w:pPr>
        <w:spacing w:after="0" w:line="240" w:lineRule="auto"/>
        <w:ind w:right="3401"/>
        <w:jc w:val="both"/>
        <w:rPr>
          <w:rFonts w:ascii="Times New Roman" w:hAnsi="Times New Roman"/>
          <w:b/>
          <w:bCs/>
          <w:sz w:val="28"/>
          <w:szCs w:val="28"/>
        </w:rPr>
      </w:pPr>
      <w:r w:rsidRPr="0068043D">
        <w:rPr>
          <w:rFonts w:ascii="Times New Roman" w:hAnsi="Times New Roman"/>
          <w:b/>
          <w:bCs/>
          <w:sz w:val="28"/>
          <w:szCs w:val="28"/>
        </w:rPr>
        <w:t>О внесении изменений</w:t>
      </w:r>
      <w:r w:rsidR="00CF0FC4" w:rsidRPr="0068043D">
        <w:rPr>
          <w:rFonts w:ascii="Times New Roman" w:hAnsi="Times New Roman"/>
          <w:b/>
          <w:bCs/>
          <w:sz w:val="28"/>
          <w:szCs w:val="28"/>
        </w:rPr>
        <w:t xml:space="preserve"> в постановление администрации города Щигры Курской области от 17.10.2022 № 369 (ред. от </w:t>
      </w:r>
      <w:r w:rsidR="00530821">
        <w:rPr>
          <w:rFonts w:ascii="Times New Roman" w:hAnsi="Times New Roman"/>
          <w:b/>
          <w:bCs/>
          <w:sz w:val="28"/>
          <w:szCs w:val="28"/>
        </w:rPr>
        <w:t>16.09.2024</w:t>
      </w:r>
      <w:r w:rsidR="00CF0FC4" w:rsidRPr="0068043D">
        <w:rPr>
          <w:rFonts w:ascii="Times New Roman" w:hAnsi="Times New Roman"/>
          <w:b/>
          <w:bCs/>
          <w:sz w:val="28"/>
          <w:szCs w:val="28"/>
        </w:rPr>
        <w:t xml:space="preserve">) «О дополнительных мерах социальной поддержки» </w:t>
      </w: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 xml:space="preserve">В соответствии с постановлением Губернатора Курской области от </w:t>
      </w:r>
      <w:r w:rsidR="00530821">
        <w:rPr>
          <w:rFonts w:ascii="Times New Roman" w:hAnsi="Times New Roman"/>
          <w:sz w:val="28"/>
          <w:szCs w:val="28"/>
        </w:rPr>
        <w:t>20.11.</w:t>
      </w:r>
      <w:r w:rsidRPr="0068043D">
        <w:rPr>
          <w:rFonts w:ascii="Times New Roman" w:hAnsi="Times New Roman"/>
          <w:sz w:val="28"/>
          <w:szCs w:val="28"/>
        </w:rPr>
        <w:t xml:space="preserve">2024 № </w:t>
      </w:r>
      <w:r w:rsidR="00530821">
        <w:rPr>
          <w:rFonts w:ascii="Times New Roman" w:hAnsi="Times New Roman"/>
          <w:sz w:val="28"/>
          <w:szCs w:val="28"/>
        </w:rPr>
        <w:t>264-пг «О внесении изменений</w:t>
      </w:r>
      <w:r w:rsidRPr="0068043D">
        <w:rPr>
          <w:rFonts w:ascii="Times New Roman" w:hAnsi="Times New Roman"/>
          <w:sz w:val="28"/>
          <w:szCs w:val="28"/>
        </w:rPr>
        <w:t xml:space="preserve"> в постановление Губернатора Курской области от 13.10.2022 № 298-пг «О дополнительных мерах социальной поддержки» </w:t>
      </w: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Администрация города Щигры Курской области ПОСТАНОВЛЯЕТ:</w:t>
      </w: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города Щигры Курской области от 17.10.2022 № 369 (ред. от </w:t>
      </w:r>
      <w:r w:rsidR="00530821">
        <w:rPr>
          <w:rFonts w:ascii="Times New Roman" w:hAnsi="Times New Roman"/>
          <w:sz w:val="28"/>
          <w:szCs w:val="28"/>
        </w:rPr>
        <w:t>16.09.2024</w:t>
      </w:r>
      <w:r w:rsidRPr="0068043D">
        <w:rPr>
          <w:rFonts w:ascii="Times New Roman" w:hAnsi="Times New Roman"/>
          <w:sz w:val="28"/>
          <w:szCs w:val="28"/>
        </w:rPr>
        <w:t>) «О дополнительных мерах социальной поддержки» следующие изменения:</w:t>
      </w:r>
    </w:p>
    <w:p w:rsidR="00355317" w:rsidRPr="0068043D" w:rsidRDefault="00DC3FCD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 xml:space="preserve">1) </w:t>
      </w:r>
      <w:r w:rsidR="00CF0FC4" w:rsidRPr="0068043D">
        <w:rPr>
          <w:rFonts w:ascii="Times New Roman" w:hAnsi="Times New Roman"/>
          <w:sz w:val="28"/>
          <w:szCs w:val="28"/>
        </w:rPr>
        <w:t xml:space="preserve">пункт </w:t>
      </w:r>
      <w:r w:rsidRPr="0068043D">
        <w:rPr>
          <w:rFonts w:ascii="Times New Roman" w:hAnsi="Times New Roman"/>
          <w:sz w:val="28"/>
          <w:szCs w:val="28"/>
        </w:rPr>
        <w:t xml:space="preserve">1 </w:t>
      </w:r>
      <w:r w:rsidR="00530821">
        <w:rPr>
          <w:rFonts w:ascii="Times New Roman" w:hAnsi="Times New Roman"/>
          <w:sz w:val="28"/>
          <w:szCs w:val="28"/>
        </w:rPr>
        <w:t xml:space="preserve">дополнить </w:t>
      </w:r>
      <w:r w:rsidR="00C03908">
        <w:rPr>
          <w:rFonts w:ascii="Times New Roman" w:hAnsi="Times New Roman"/>
          <w:sz w:val="28"/>
          <w:szCs w:val="28"/>
        </w:rPr>
        <w:t>новым абзацем</w:t>
      </w:r>
      <w:r w:rsidR="0053082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A1804" w:rsidRDefault="00DC3FCD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«</w:t>
      </w:r>
      <w:r w:rsidR="00530821">
        <w:rPr>
          <w:rFonts w:ascii="Times New Roman" w:hAnsi="Times New Roman"/>
          <w:sz w:val="28"/>
          <w:szCs w:val="28"/>
        </w:rPr>
        <w:t xml:space="preserve">- </w:t>
      </w:r>
      <w:r w:rsidR="002A1804">
        <w:rPr>
          <w:rFonts w:ascii="Times New Roman" w:hAnsi="Times New Roman"/>
          <w:sz w:val="28"/>
          <w:szCs w:val="28"/>
        </w:rPr>
        <w:t>предоставление семьям участников специальной военной операции права зачисления в первоочередном порядке в спортивные группы (секции) детей участников специальной военной операции в муниципальные организации осуществляющие спортивную подготовку, и выдача зачисленным детям спортивной экипировки, оборудования и инвентаря для занятий спортом на бесплатной основе (в том числе в случае гибели(смерти) участников специальной военной операции)</w:t>
      </w:r>
      <w:r w:rsidR="000D3EE5">
        <w:rPr>
          <w:rFonts w:ascii="Times New Roman" w:hAnsi="Times New Roman"/>
          <w:sz w:val="28"/>
          <w:szCs w:val="28"/>
        </w:rPr>
        <w:t>».</w:t>
      </w: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Щигры Курской области Лунёву Л.В.</w:t>
      </w: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FD0" w:rsidRPr="0068043D" w:rsidRDefault="00CF0FC4" w:rsidP="00FB1B4A">
      <w:pPr>
        <w:spacing w:after="0" w:line="240" w:lineRule="auto"/>
        <w:jc w:val="both"/>
      </w:pPr>
      <w:r w:rsidRPr="0068043D">
        <w:rPr>
          <w:rFonts w:ascii="Times New Roman" w:hAnsi="Times New Roman"/>
          <w:sz w:val="28"/>
          <w:szCs w:val="28"/>
        </w:rPr>
        <w:t xml:space="preserve">Глава города Щигры                                               </w:t>
      </w:r>
      <w:r w:rsidR="00FB1B4A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Pr="0068043D">
        <w:rPr>
          <w:rFonts w:ascii="Times New Roman" w:hAnsi="Times New Roman"/>
          <w:sz w:val="28"/>
          <w:szCs w:val="28"/>
        </w:rPr>
        <w:t xml:space="preserve">           С. А. Черников</w:t>
      </w:r>
    </w:p>
    <w:sectPr w:rsidR="00500FD0" w:rsidRPr="0068043D" w:rsidSect="00FB1B4A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203"/>
    <w:rsid w:val="00067283"/>
    <w:rsid w:val="000D3EE5"/>
    <w:rsid w:val="00206155"/>
    <w:rsid w:val="002A1804"/>
    <w:rsid w:val="0032642F"/>
    <w:rsid w:val="00355317"/>
    <w:rsid w:val="003D6E5B"/>
    <w:rsid w:val="00500FD0"/>
    <w:rsid w:val="00530821"/>
    <w:rsid w:val="00597744"/>
    <w:rsid w:val="0062509E"/>
    <w:rsid w:val="00636C70"/>
    <w:rsid w:val="00650A11"/>
    <w:rsid w:val="0068043D"/>
    <w:rsid w:val="0085280C"/>
    <w:rsid w:val="009F227C"/>
    <w:rsid w:val="00A574F5"/>
    <w:rsid w:val="00B84730"/>
    <w:rsid w:val="00C03908"/>
    <w:rsid w:val="00CA4DC1"/>
    <w:rsid w:val="00CF0FC4"/>
    <w:rsid w:val="00DA2203"/>
    <w:rsid w:val="00DC3FCD"/>
    <w:rsid w:val="00E731C7"/>
    <w:rsid w:val="00EF10EC"/>
    <w:rsid w:val="00F72317"/>
    <w:rsid w:val="00FB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3D48"/>
  <w15:docId w15:val="{1DDFE9AE-9C99-4663-9C4F-B72FFFE6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C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0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lenovoslim_3_15@outlook.com</cp:lastModifiedBy>
  <cp:revision>17</cp:revision>
  <cp:lastPrinted>2024-09-19T13:07:00Z</cp:lastPrinted>
  <dcterms:created xsi:type="dcterms:W3CDTF">2024-09-19T10:15:00Z</dcterms:created>
  <dcterms:modified xsi:type="dcterms:W3CDTF">2024-12-02T13:34:00Z</dcterms:modified>
</cp:coreProperties>
</file>