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48" w:rsidRDefault="00DA1F48" w:rsidP="00317255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317255" w:rsidRPr="00317255" w:rsidRDefault="00317255" w:rsidP="00317255">
      <w:pPr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317255">
        <w:rPr>
          <w:rFonts w:ascii="Times New Roman" w:eastAsia="Times New Roman" w:hAnsi="Times New Roman" w:cs="Times New Roman"/>
          <w:sz w:val="40"/>
          <w:szCs w:val="40"/>
          <w:lang w:eastAsia="ar-SA"/>
        </w:rPr>
        <w:t>Администрация города Щигры</w:t>
      </w:r>
    </w:p>
    <w:p w:rsidR="00317255" w:rsidRPr="00317255" w:rsidRDefault="00317255" w:rsidP="00317255">
      <w:pPr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317255">
        <w:rPr>
          <w:rFonts w:ascii="Times New Roman" w:eastAsia="Times New Roman" w:hAnsi="Times New Roman" w:cs="Times New Roman"/>
          <w:sz w:val="40"/>
          <w:szCs w:val="40"/>
          <w:lang w:eastAsia="ar-SA"/>
        </w:rPr>
        <w:t>Курской области</w:t>
      </w:r>
    </w:p>
    <w:p w:rsidR="004B486A" w:rsidRDefault="00317255" w:rsidP="00317255">
      <w:pPr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317255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П о с </w:t>
      </w:r>
      <w:proofErr w:type="gramStart"/>
      <w:r w:rsidRPr="00317255">
        <w:rPr>
          <w:rFonts w:ascii="Times New Roman" w:eastAsia="Times New Roman" w:hAnsi="Times New Roman" w:cs="Times New Roman"/>
          <w:sz w:val="40"/>
          <w:szCs w:val="40"/>
          <w:lang w:eastAsia="ar-SA"/>
        </w:rPr>
        <w:t>т</w:t>
      </w:r>
      <w:proofErr w:type="gramEnd"/>
      <w:r w:rsidRPr="00317255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а н о в л е н и е</w:t>
      </w:r>
    </w:p>
    <w:p w:rsidR="00317255" w:rsidRPr="00317255" w:rsidRDefault="00317255" w:rsidP="00317255">
      <w:pPr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bookmarkStart w:id="0" w:name="_GoBack"/>
      <w:bookmarkEnd w:id="0"/>
    </w:p>
    <w:p w:rsidR="004B486A" w:rsidRPr="000C0846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0846" w:rsidRPr="000C08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15.03.2022</w:t>
      </w:r>
      <w:r w:rsidR="000C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0846" w:rsidRPr="000C08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</w:t>
      </w:r>
    </w:p>
    <w:p w:rsidR="004B486A" w:rsidRDefault="004B486A" w:rsidP="00B420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5DEF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</w:p>
    <w:p w:rsidR="004C5DEF" w:rsidRPr="004C5DEF" w:rsidRDefault="004C5DEF" w:rsidP="00B420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486A" w:rsidRPr="004B486A" w:rsidRDefault="004B486A" w:rsidP="004B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ext"/>
      <w:bookmarkEnd w:id="1"/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26D" w:rsidRPr="0078726D" w:rsidRDefault="0078726D" w:rsidP="007872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20D8" w:rsidRPr="00B4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block_17135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5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17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«О защите конкуренции», </w:t>
      </w:r>
      <w:r w:rsidRPr="007872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11.06.2021 № 166-ФЗ «О внесении изменений в статью 17.1 Федерального закона «О защите конкуренции»</w:t>
      </w:r>
      <w:r w:rsidR="009B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78726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 </w:t>
      </w:r>
      <w:r w:rsidRPr="0078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 в Российской Федерации», Уставом муниципального образования «город Щигры» Курской области,</w:t>
      </w:r>
    </w:p>
    <w:p w:rsidR="0078726D" w:rsidRPr="0078726D" w:rsidRDefault="0078726D" w:rsidP="007872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26D" w:rsidRDefault="0078726D" w:rsidP="007872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8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Щигры Курской области </w:t>
      </w:r>
      <w:r w:rsidRPr="0078726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ПОСТАНОВЛЯЕТ:</w:t>
      </w:r>
    </w:p>
    <w:p w:rsidR="0078726D" w:rsidRPr="0078726D" w:rsidRDefault="0078726D" w:rsidP="007872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86A" w:rsidRPr="0078726D" w:rsidRDefault="004B486A" w:rsidP="007872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 </w:t>
      </w:r>
      <w:hyperlink r:id="rId6" w:anchor="block_1000" w:history="1">
        <w:r w:rsidRPr="007872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78726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культуры.</w:t>
      </w:r>
    </w:p>
    <w:p w:rsidR="0078726D" w:rsidRPr="0078726D" w:rsidRDefault="004B486A" w:rsidP="00787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26D" w:rsidRPr="00787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26D" w:rsidRPr="007872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8726D" w:rsidRPr="0078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="0078726D" w:rsidRPr="0078726D">
        <w:rPr>
          <w:rFonts w:ascii="Times New Roman" w:eastAsia="Calibri" w:hAnsi="Times New Roman" w:cs="Times New Roman"/>
          <w:sz w:val="28"/>
          <w:szCs w:val="28"/>
          <w:lang w:eastAsia="ru-RU"/>
        </w:rPr>
        <w:t>Web</w:t>
      </w:r>
      <w:proofErr w:type="spellEnd"/>
      <w:r w:rsidR="0078726D" w:rsidRPr="0078726D">
        <w:rPr>
          <w:rFonts w:ascii="Times New Roman" w:eastAsia="Calibri" w:hAnsi="Times New Roman" w:cs="Times New Roman"/>
          <w:sz w:val="28"/>
          <w:szCs w:val="28"/>
          <w:lang w:eastAsia="ru-RU"/>
        </w:rPr>
        <w:t>-сайта: http://gshigry.rkursk.ru) в информационно-коммуникационной сети Интернет.</w:t>
      </w:r>
    </w:p>
    <w:p w:rsidR="0078726D" w:rsidRPr="0078726D" w:rsidRDefault="0078726D" w:rsidP="0078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2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8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420D8" w:rsidRDefault="0078726D" w:rsidP="00DA1F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8726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4. Настоящее постановление вступает в силу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 дня его обнародования</w:t>
      </w:r>
      <w:r w:rsidRPr="0078726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DA1F48" w:rsidRDefault="00DA1F48" w:rsidP="00DA1F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A1F48" w:rsidRPr="00DA1F48" w:rsidRDefault="00DA1F48" w:rsidP="00DA1F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7"/>
        <w:gridCol w:w="3024"/>
      </w:tblGrid>
      <w:tr w:rsidR="00B420D8" w:rsidRPr="004B486A" w:rsidTr="004B486A">
        <w:tc>
          <w:tcPr>
            <w:tcW w:w="3300" w:type="pct"/>
            <w:shd w:val="clear" w:color="auto" w:fill="FFFFFF"/>
            <w:vAlign w:val="bottom"/>
            <w:hideMark/>
          </w:tcPr>
          <w:p w:rsidR="004B486A" w:rsidRPr="004B486A" w:rsidRDefault="00B420D8" w:rsidP="004B48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B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главы города Щигры                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B486A" w:rsidRPr="004B486A" w:rsidRDefault="00B420D8" w:rsidP="004B486A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Черников</w:t>
            </w:r>
          </w:p>
        </w:tc>
      </w:tr>
      <w:tr w:rsidR="00317255" w:rsidRPr="004B486A" w:rsidTr="004B486A">
        <w:tc>
          <w:tcPr>
            <w:tcW w:w="3300" w:type="pct"/>
            <w:shd w:val="clear" w:color="auto" w:fill="FFFFFF"/>
            <w:vAlign w:val="bottom"/>
          </w:tcPr>
          <w:p w:rsidR="00317255" w:rsidRDefault="00317255" w:rsidP="004B48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55" w:rsidRDefault="00317255" w:rsidP="004B48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55" w:rsidRDefault="00317255" w:rsidP="004B48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55" w:rsidRDefault="00317255" w:rsidP="004B48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55" w:rsidRPr="00B420D8" w:rsidRDefault="00317255" w:rsidP="004B48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bottom"/>
          </w:tcPr>
          <w:p w:rsidR="00317255" w:rsidRPr="00B420D8" w:rsidRDefault="00317255" w:rsidP="004B486A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20D8" w:rsidRPr="004B486A" w:rsidRDefault="00B420D8" w:rsidP="004B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B420D8" w:rsidRPr="00B420D8" w:rsidRDefault="004B486A" w:rsidP="004B486A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4B486A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УТВЕРЖДЕНЫ</w:t>
      </w:r>
      <w:r w:rsidRPr="004B486A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br/>
      </w:r>
      <w:hyperlink r:id="rId7" w:history="1">
        <w:r w:rsidRPr="004B48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4B486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 </w:t>
      </w:r>
      <w:r w:rsidR="00B420D8" w:rsidRPr="00B420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администрации города Щигры </w:t>
      </w:r>
    </w:p>
    <w:p w:rsidR="004B486A" w:rsidRPr="004B486A" w:rsidRDefault="00B420D8" w:rsidP="004B486A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420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Курской области</w:t>
      </w:r>
      <w:r w:rsidR="004B486A" w:rsidRPr="004B486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 xml:space="preserve">от </w:t>
      </w:r>
      <w:r w:rsidR="000C0846" w:rsidRPr="000C0846">
        <w:rPr>
          <w:rFonts w:ascii="Times New Roman" w:eastAsia="Times New Roman" w:hAnsi="Times New Roman" w:cs="Times New Roman"/>
          <w:bCs/>
          <w:color w:val="22272F"/>
          <w:sz w:val="28"/>
          <w:szCs w:val="28"/>
          <w:u w:val="single"/>
          <w:lang w:eastAsia="ru-RU"/>
        </w:rPr>
        <w:t>15.03.2022</w:t>
      </w:r>
      <w:r w:rsidR="004B486A" w:rsidRPr="004B486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B420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</w:t>
      </w:r>
      <w:r w:rsidR="004B486A" w:rsidRPr="004B486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 </w:t>
      </w:r>
      <w:r w:rsidR="000C0846" w:rsidRPr="000C0846">
        <w:rPr>
          <w:rFonts w:ascii="Times New Roman" w:eastAsia="Times New Roman" w:hAnsi="Times New Roman" w:cs="Times New Roman"/>
          <w:bCs/>
          <w:color w:val="22272F"/>
          <w:sz w:val="28"/>
          <w:szCs w:val="28"/>
          <w:u w:val="single"/>
          <w:lang w:eastAsia="ru-RU"/>
        </w:rPr>
        <w:t>90</w:t>
      </w:r>
    </w:p>
    <w:p w:rsidR="004B486A" w:rsidRPr="004B486A" w:rsidRDefault="004B486A" w:rsidP="004B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48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B486A" w:rsidRPr="004B486A" w:rsidRDefault="004B486A" w:rsidP="004B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4B486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</w:p>
    <w:p w:rsidR="004B486A" w:rsidRPr="004B486A" w:rsidRDefault="004B486A" w:rsidP="004B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48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определяют порядок и условия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 (далее соответственно - договор аренды, имущество, организации культуры), заключаемых: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организациями общественного питания в целях создания необходимых условий для организации питания посетителей и работников организаций культуры;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организаций культуры.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культуры в целях заключения договора аренды размещает на 30 дней на своем официальном сайте в информационно-телекоммуникационной сети "Интернет" информацию о наличии имущества, предполагаемом сроке аренды, размере арендной платы, цели использования имущества и проект договора аренды, содержащий в том числе существенное условие, предусмотренное </w:t>
      </w:r>
      <w:hyperlink r:id="rId8" w:anchor="block_10112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11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4B486A" w:rsidRPr="004B486A" w:rsidRDefault="004B486A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течение 30 дней со дня размещения указанных информации и проекта договора аренды не поступило ни одной заявки, предусмотренной </w:t>
      </w:r>
      <w:hyperlink r:id="rId9" w:anchor="block_1003" w:history="1">
        <w:r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организация культуры вправе разместить ее повторно в порядке, предусмотренном настоящим пунктом.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заключения договора аренды организация общественного питания, юридические лица и индивидуальные предприниматели, указанные в </w:t>
      </w:r>
      <w:hyperlink r:id="rId10" w:anchor="block_1001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 (далее - заявители), направляют в электронной форме через официальный сайт организации культуры заявку о необходимости заключения договора аренды (далее - заявка), содержащую следующие сведения: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заявителя, сведения о месте нахождения, почтовый адрес заявителя, номер контактного телефона;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потребность заявителя в имуществе, предполагаемый срок аренды и цели использования имущества;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культуры, - для организации общественного питания;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информация об ассортименте сувенирной, издательской и аудиовизуальной продукции - для юридических лиц и индивидуальных предпринимателей, указанных в </w:t>
      </w:r>
      <w:hyperlink r:id="rId11" w:anchor="block_10012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пункта 1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Индивидуальный предприниматель, указанный в </w:t>
      </w:r>
      <w:hyperlink r:id="rId12" w:anchor="block_10012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пункта 1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к заявке прилагает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4B486A" w:rsidRPr="004B486A" w:rsidRDefault="004B486A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общественного питания и юридическое лицо, указанное в </w:t>
      </w:r>
      <w:hyperlink r:id="rId13" w:anchor="block_10012" w:history="1">
        <w:r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пункта 1</w:t>
        </w:r>
      </w:hyperlink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к заявке прилагают полученную в течение одного месяца до даты направления заявки выписку из Единого государственного реестра юридических лиц.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культуры рассматривает заявку и прилагаемые к ней документы в течение 5 рабочих дней со дня ее поступления и информирует в письменной форме заявителя о решении направить своему учредителю в письменной форме обращение о согласовании передачи заявителю в аренду имущества (далее - обращение) или об отказе заявителю в заключении договора аренды.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Основаниями для отказа заявителю в заключении договора аренды являются: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в заявке сведений, предусмотренных </w:t>
      </w:r>
      <w:hyperlink r:id="rId14" w:anchor="block_1003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документов, предусмотренных </w:t>
      </w:r>
      <w:hyperlink r:id="rId15" w:anchor="block_1004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 представленных сведениях и документах, указанных в </w:t>
      </w:r>
      <w:hyperlink r:id="rId16" w:anchor="block_10031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 пункта 3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block_1004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недостоверной информации;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несоответствие ассортимента сувенирной, издательской и аудиовизуальной продукции, предлагаемого юридическим лицом или индивидуальным предпринимателем, указанными в </w:t>
      </w:r>
      <w:hyperlink r:id="rId18" w:anchor="block_10012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пункта 1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для розничной торговли в организации культуры целям ее деятельности;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у заявителя неисполненных обязательств по ранее заключенным с организацией культуры договорам аренды.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поступления в организацию культуры от 2 и более заявителей заявок в отношении аренды одного вида (видов) имущества решение о направлении учредителю обращения принимается в порядке очередности исходя из даты поступления заявок.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Передача организацией культуры в аренду имущества подлежит согласованию с собственником имущества и органом, осуществляющим функции и полномочия ее учредителя, в случаях и в порядке, которые предусмотрены </w:t>
      </w:r>
      <w:hyperlink r:id="rId19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3 декабря 2004 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739 "О полномочиях федеральных органов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 по осуществлению прав собственника имущества федеральн</w:t>
      </w:r>
      <w:r w:rsidR="000F4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государственного унитарного предприятия",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26 июля 2010 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537 "О порядке осуществления федеральными органами исполнительной власти функций и полномочий учредителя федерального государственного учреждения", - в отношении федеральных организаций культуры, законодательством субъектов Российской Федерации - в отношении организаций культуры субъектов Российской Федерации, нормативными правовыми актами органов местного самоуправления - в отношении муниципальных организаций культуры.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</w:t>
      </w:r>
      <w:proofErr w:type="gramEnd"/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 </w:t>
      </w:r>
      <w:hyperlink r:id="rId21" w:anchor="block_1008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8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 согласования организация культуры заключает с заявителем договор аренды.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культуры заключает с заявителем договор аренды, в соответствии с которым заявителю в аренду без права выкупа передается имущество.</w:t>
      </w:r>
    </w:p>
    <w:p w:rsidR="004B486A" w:rsidRPr="004B486A" w:rsidRDefault="004B486A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условием договора аренды является запрет на сдачу в субаренду имущества и на использование имущества в целях, не предусмотренных </w:t>
      </w:r>
      <w:hyperlink r:id="rId22" w:anchor="block_17135" w:history="1">
        <w:r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  <w:r w:rsidRPr="004B486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 5</w:t>
        </w:r>
      </w:hyperlink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17</w:t>
      </w:r>
      <w:r w:rsidRPr="004B4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1</w:t>
      </w:r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 защите конкуренции".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Размер арендной платы по договору аренды определяется на основании отчета об оценке рыночной стоимости арендной платы, подготовленного в соответствии с </w:t>
      </w:r>
      <w:hyperlink r:id="rId23" w:anchor="block_1" w:history="1">
        <w:r w:rsidR="004B486A" w:rsidRPr="004B4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оценочной деятельности. Порядок, условия и сроки внесения арендной платы определяются договором аренды.</w:t>
      </w:r>
    </w:p>
    <w:p w:rsidR="004B486A" w:rsidRPr="004B486A" w:rsidRDefault="000C0846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86A"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Контроль за целевым использованием переданного арендатору в аренду имущества осуществляется организацией культуры.</w:t>
      </w:r>
    </w:p>
    <w:p w:rsidR="004B486A" w:rsidRPr="004B486A" w:rsidRDefault="004B486A" w:rsidP="00156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арендатором условий договора аренды организация культуры обязана принять меры, направленные на устранение такого нарушения или расторжение договора аренды в соответствии с законодательством Российской Федерации.</w:t>
      </w:r>
    </w:p>
    <w:p w:rsidR="0011365F" w:rsidRPr="00B420D8" w:rsidRDefault="0011365F" w:rsidP="00B420D8">
      <w:pPr>
        <w:jc w:val="both"/>
        <w:rPr>
          <w:sz w:val="28"/>
          <w:szCs w:val="28"/>
        </w:rPr>
      </w:pPr>
    </w:p>
    <w:sectPr w:rsidR="0011365F" w:rsidRPr="00B420D8" w:rsidSect="00317255">
      <w:pgSz w:w="11906" w:h="16838"/>
      <w:pgMar w:top="568" w:right="1276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124C2"/>
    <w:multiLevelType w:val="hybridMultilevel"/>
    <w:tmpl w:val="E632BDB4"/>
    <w:lvl w:ilvl="0" w:tplc="40EC219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FA3720F"/>
    <w:multiLevelType w:val="hybridMultilevel"/>
    <w:tmpl w:val="71206990"/>
    <w:lvl w:ilvl="0" w:tplc="8AFEAAA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53"/>
    <w:rsid w:val="000C0846"/>
    <w:rsid w:val="000F466A"/>
    <w:rsid w:val="0011365F"/>
    <w:rsid w:val="00156A9A"/>
    <w:rsid w:val="001D0A10"/>
    <w:rsid w:val="00317255"/>
    <w:rsid w:val="00425429"/>
    <w:rsid w:val="004B486A"/>
    <w:rsid w:val="004C5DEF"/>
    <w:rsid w:val="006C5553"/>
    <w:rsid w:val="0078726D"/>
    <w:rsid w:val="009B32E1"/>
    <w:rsid w:val="00B41049"/>
    <w:rsid w:val="00B420D8"/>
    <w:rsid w:val="00D14FEE"/>
    <w:rsid w:val="00DA1F48"/>
    <w:rsid w:val="00E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3EDD8-4001-4007-812D-4F9F745E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2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0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20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20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87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44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4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2789292/ddb57bbec15cb4516c23e7b927b7e246/" TargetMode="External"/><Relationship Id="rId13" Type="http://schemas.openxmlformats.org/officeDocument/2006/relationships/hyperlink" Target="https://base.garant.ru/402789292/ddb57bbec15cb4516c23e7b927b7e246/" TargetMode="External"/><Relationship Id="rId18" Type="http://schemas.openxmlformats.org/officeDocument/2006/relationships/hyperlink" Target="https://base.garant.ru/402789292/ddb57bbec15cb4516c23e7b927b7e2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402789292/ddb57bbec15cb4516c23e7b927b7e246/" TargetMode="External"/><Relationship Id="rId7" Type="http://schemas.openxmlformats.org/officeDocument/2006/relationships/hyperlink" Target="https://base.garant.ru/402789292/" TargetMode="External"/><Relationship Id="rId12" Type="http://schemas.openxmlformats.org/officeDocument/2006/relationships/hyperlink" Target="https://base.garant.ru/402789292/ddb57bbec15cb4516c23e7b927b7e246/" TargetMode="External"/><Relationship Id="rId17" Type="http://schemas.openxmlformats.org/officeDocument/2006/relationships/hyperlink" Target="https://base.garant.ru/402789292/ddb57bbec15cb4516c23e7b927b7e24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402789292/ddb57bbec15cb4516c23e7b927b7e246/" TargetMode="External"/><Relationship Id="rId20" Type="http://schemas.openxmlformats.org/officeDocument/2006/relationships/hyperlink" Target="https://base.garant.ru/19886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402789292/ddb57bbec15cb4516c23e7b927b7e246/" TargetMode="External"/><Relationship Id="rId11" Type="http://schemas.openxmlformats.org/officeDocument/2006/relationships/hyperlink" Target="https://base.garant.ru/402789292/ddb57bbec15cb4516c23e7b927b7e246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ase.garant.ru/12148517/8b59bb3349a6ae4b70d0db73241a6751/" TargetMode="External"/><Relationship Id="rId15" Type="http://schemas.openxmlformats.org/officeDocument/2006/relationships/hyperlink" Target="https://base.garant.ru/402789292/ddb57bbec15cb4516c23e7b927b7e246/" TargetMode="External"/><Relationship Id="rId23" Type="http://schemas.openxmlformats.org/officeDocument/2006/relationships/hyperlink" Target="https://base.garant.ru/12112509/1cafb24d049dcd1e7707a22d98e9858f/" TargetMode="External"/><Relationship Id="rId10" Type="http://schemas.openxmlformats.org/officeDocument/2006/relationships/hyperlink" Target="https://base.garant.ru/402789292/ddb57bbec15cb4516c23e7b927b7e246/" TargetMode="External"/><Relationship Id="rId19" Type="http://schemas.openxmlformats.org/officeDocument/2006/relationships/hyperlink" Target="https://base.garant.ru/1876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2789292/ddb57bbec15cb4516c23e7b927b7e246/" TargetMode="External"/><Relationship Id="rId14" Type="http://schemas.openxmlformats.org/officeDocument/2006/relationships/hyperlink" Target="https://base.garant.ru/402789292/ddb57bbec15cb4516c23e7b927b7e246/" TargetMode="External"/><Relationship Id="rId22" Type="http://schemas.openxmlformats.org/officeDocument/2006/relationships/hyperlink" Target="https://base.garant.ru/12148517/8b59bb3349a6ae4b70d0db73241a67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2022-03-15T07:48:00Z</cp:lastPrinted>
  <dcterms:created xsi:type="dcterms:W3CDTF">2022-02-17T13:04:00Z</dcterms:created>
  <dcterms:modified xsi:type="dcterms:W3CDTF">2022-03-15T08:05:00Z</dcterms:modified>
</cp:coreProperties>
</file>